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C32BB" w14:textId="2920BEED" w:rsidR="000D14D7" w:rsidRDefault="00D84995" w:rsidP="00720D39">
      <w:pPr>
        <w:adjustRightInd w:val="0"/>
        <w:snapToGrid w:val="0"/>
        <w:spacing w:beforeLines="100" w:before="312" w:line="480" w:lineRule="auto"/>
        <w:ind w:right="84"/>
        <w:jc w:val="right"/>
        <w:rPr>
          <w:rFonts w:ascii="黑体" w:eastAsia="黑体" w:hAnsi="黑体"/>
          <w:sz w:val="32"/>
          <w:szCs w:val="28"/>
        </w:rPr>
      </w:pPr>
      <w:commentRangeStart w:id="0"/>
      <w:r w:rsidRPr="00743630">
        <w:rPr>
          <w:rFonts w:ascii="Times New Roman" w:eastAsia="宋体" w:hAnsi="Times New Roman" w:cs="Times New Roman"/>
          <w:sz w:val="30"/>
          <w:szCs w:val="30"/>
        </w:rPr>
        <w:t>报告编号：</w:t>
      </w:r>
      <w:r w:rsidR="0020582E">
        <w:rPr>
          <w:rFonts w:ascii="Times New Roman" w:eastAsia="宋体" w:hAnsi="Times New Roman" w:cs="Times New Roman" w:hint="eastAsia"/>
          <w:sz w:val="30"/>
          <w:szCs w:val="30"/>
        </w:rPr>
        <w:t>{}</w:t>
      </w:r>
      <w:commentRangeEnd w:id="0"/>
      <w:r w:rsidR="004F4124">
        <w:rPr>
          <w:rStyle w:val="a6"/>
          <w:rFonts w:ascii="Times New Roman" w:eastAsia="宋体" w:hAnsi="Times New Roman" w:cs="Times New Roman"/>
        </w:rPr>
        <w:commentReference w:id="0"/>
      </w:r>
    </w:p>
    <w:p w14:paraId="56DA6754" w14:textId="4AA262D6" w:rsidR="000D14D7" w:rsidRDefault="000D14D7" w:rsidP="008A660E">
      <w:pPr>
        <w:spacing w:afterLines="100" w:after="312" w:line="360" w:lineRule="auto"/>
        <w:jc w:val="center"/>
        <w:rPr>
          <w:rFonts w:ascii="黑体" w:eastAsia="黑体" w:hAnsi="黑体"/>
          <w:sz w:val="32"/>
          <w:szCs w:val="28"/>
        </w:rPr>
      </w:pPr>
    </w:p>
    <w:p w14:paraId="52B690AB" w14:textId="77777777" w:rsidR="0058039A" w:rsidRDefault="0058039A" w:rsidP="008A660E">
      <w:pPr>
        <w:spacing w:afterLines="100" w:after="312" w:line="360" w:lineRule="auto"/>
        <w:jc w:val="center"/>
        <w:rPr>
          <w:rFonts w:ascii="黑体" w:eastAsia="黑体" w:hAnsi="黑体"/>
          <w:sz w:val="32"/>
          <w:szCs w:val="28"/>
        </w:rPr>
      </w:pPr>
    </w:p>
    <w:p w14:paraId="329C42E5" w14:textId="14A288DE" w:rsidR="00832919" w:rsidRPr="00743630" w:rsidRDefault="00832919" w:rsidP="00743630">
      <w:pPr>
        <w:widowControl/>
        <w:tabs>
          <w:tab w:val="center" w:pos="4320"/>
          <w:tab w:val="right" w:pos="8640"/>
        </w:tabs>
        <w:adjustRightInd w:val="0"/>
        <w:snapToGrid w:val="0"/>
        <w:spacing w:beforeLines="100" w:before="312"/>
        <w:jc w:val="center"/>
        <w:rPr>
          <w:rFonts w:ascii="黑体" w:eastAsia="黑体" w:hAnsi="黑体" w:cs="Times New Roman"/>
          <w:b/>
          <w:sz w:val="48"/>
          <w:szCs w:val="52"/>
        </w:rPr>
      </w:pPr>
      <w:r w:rsidRPr="00743630">
        <w:rPr>
          <w:rFonts w:ascii="黑体" w:eastAsia="黑体" w:hAnsi="黑体" w:cs="Times New Roman" w:hint="eastAsia"/>
          <w:b/>
          <w:sz w:val="48"/>
          <w:szCs w:val="52"/>
        </w:rPr>
        <w:t>《</w:t>
      </w:r>
      <w:r w:rsidR="000D14D7" w:rsidRPr="00743630">
        <w:rPr>
          <w:rFonts w:ascii="黑体" w:eastAsia="黑体" w:hAnsi="黑体" w:cs="Times New Roman"/>
          <w:b/>
          <w:sz w:val="48"/>
          <w:szCs w:val="52"/>
        </w:rPr>
        <w:t>X</w:t>
      </w:r>
      <w:r w:rsidR="00F04CBD" w:rsidRPr="00743630">
        <w:rPr>
          <w:rFonts w:ascii="黑体" w:eastAsia="黑体" w:hAnsi="黑体" w:cs="Times New Roman"/>
          <w:b/>
          <w:sz w:val="48"/>
          <w:szCs w:val="52"/>
        </w:rPr>
        <w:t>XX</w:t>
      </w:r>
      <w:r w:rsidR="000D14D7" w:rsidRPr="00743630">
        <w:rPr>
          <w:rFonts w:ascii="黑体" w:eastAsia="黑体" w:hAnsi="黑体" w:cs="Times New Roman" w:hint="eastAsia"/>
          <w:b/>
          <w:sz w:val="48"/>
          <w:szCs w:val="52"/>
        </w:rPr>
        <w:t>系统</w:t>
      </w:r>
      <w:r w:rsidR="009215F6" w:rsidRPr="00743630">
        <w:rPr>
          <w:rFonts w:ascii="黑体" w:eastAsia="黑体" w:hAnsi="黑体" w:cs="Times New Roman" w:hint="eastAsia"/>
          <w:b/>
          <w:sz w:val="48"/>
          <w:szCs w:val="52"/>
        </w:rPr>
        <w:t>密码应用方案</w:t>
      </w:r>
      <w:r w:rsidRPr="00743630">
        <w:rPr>
          <w:rFonts w:ascii="黑体" w:eastAsia="黑体" w:hAnsi="黑体" w:cs="Times New Roman" w:hint="eastAsia"/>
          <w:b/>
          <w:sz w:val="48"/>
          <w:szCs w:val="52"/>
        </w:rPr>
        <w:t>》</w:t>
      </w:r>
    </w:p>
    <w:p w14:paraId="59B45B09" w14:textId="17961B8B" w:rsidR="000D14D7" w:rsidRPr="00743630" w:rsidRDefault="00283E1B" w:rsidP="00743630">
      <w:pPr>
        <w:widowControl/>
        <w:tabs>
          <w:tab w:val="center" w:pos="4320"/>
          <w:tab w:val="right" w:pos="8640"/>
        </w:tabs>
        <w:adjustRightInd w:val="0"/>
        <w:snapToGrid w:val="0"/>
        <w:spacing w:beforeLines="100" w:before="312"/>
        <w:jc w:val="center"/>
        <w:rPr>
          <w:rFonts w:ascii="方正小标宋简体" w:eastAsia="方正小标宋简体" w:hAnsi="宋体" w:cs="Times New Roman"/>
          <w:b/>
          <w:sz w:val="44"/>
          <w:szCs w:val="44"/>
        </w:rPr>
      </w:pPr>
      <w:r>
        <w:rPr>
          <w:rFonts w:ascii="黑体" w:eastAsia="黑体" w:hAnsi="黑体" w:cs="Times New Roman" w:hint="eastAsia"/>
          <w:b/>
          <w:sz w:val="48"/>
          <w:szCs w:val="52"/>
        </w:rPr>
        <w:t>商用</w:t>
      </w:r>
      <w:r w:rsidR="00F504EA" w:rsidRPr="00743630">
        <w:rPr>
          <w:rFonts w:ascii="黑体" w:eastAsia="黑体" w:hAnsi="黑体" w:cs="Times New Roman" w:hint="eastAsia"/>
          <w:b/>
          <w:sz w:val="48"/>
          <w:szCs w:val="52"/>
        </w:rPr>
        <w:t>密码应用安全性</w:t>
      </w:r>
      <w:r w:rsidR="004E64D4" w:rsidRPr="00743630">
        <w:rPr>
          <w:rFonts w:ascii="黑体" w:eastAsia="黑体" w:hAnsi="黑体" w:cs="Times New Roman" w:hint="eastAsia"/>
          <w:b/>
          <w:sz w:val="48"/>
          <w:szCs w:val="52"/>
        </w:rPr>
        <w:t>评估报告</w:t>
      </w:r>
    </w:p>
    <w:p w14:paraId="50861CAC" w14:textId="4406D444" w:rsidR="00832919" w:rsidRDefault="00832919" w:rsidP="001362FB">
      <w:pPr>
        <w:spacing w:afterLines="100" w:after="312" w:line="360" w:lineRule="auto"/>
        <w:jc w:val="center"/>
        <w:rPr>
          <w:rFonts w:ascii="Times New Roman" w:hAnsi="Times New Roman"/>
          <w:sz w:val="32"/>
          <w:szCs w:val="28"/>
        </w:rPr>
      </w:pPr>
    </w:p>
    <w:p w14:paraId="550A101D" w14:textId="7E191973" w:rsidR="00832919" w:rsidRDefault="00832919" w:rsidP="001362FB">
      <w:pPr>
        <w:spacing w:afterLines="100" w:after="312" w:line="360" w:lineRule="auto"/>
        <w:jc w:val="center"/>
        <w:rPr>
          <w:rFonts w:ascii="Times New Roman" w:hAnsi="Times New Roman"/>
          <w:sz w:val="32"/>
          <w:szCs w:val="28"/>
        </w:rPr>
      </w:pPr>
    </w:p>
    <w:p w14:paraId="23F246B7" w14:textId="208FB0BA" w:rsidR="00832919" w:rsidRDefault="00832919" w:rsidP="001362FB">
      <w:pPr>
        <w:spacing w:afterLines="100" w:after="312" w:line="360" w:lineRule="auto"/>
        <w:jc w:val="center"/>
        <w:rPr>
          <w:rFonts w:ascii="Times New Roman" w:hAnsi="Times New Roman"/>
          <w:sz w:val="32"/>
          <w:szCs w:val="28"/>
        </w:rPr>
      </w:pPr>
    </w:p>
    <w:p w14:paraId="437B85AB" w14:textId="74C3D080" w:rsidR="00832919" w:rsidRDefault="00832919" w:rsidP="001362FB">
      <w:pPr>
        <w:spacing w:afterLines="100" w:after="312" w:line="360" w:lineRule="auto"/>
        <w:jc w:val="center"/>
        <w:rPr>
          <w:rFonts w:ascii="Times New Roman" w:hAnsi="Times New Roman"/>
          <w:sz w:val="32"/>
          <w:szCs w:val="28"/>
        </w:rPr>
      </w:pPr>
    </w:p>
    <w:p w14:paraId="1722C779" w14:textId="2C4B21EF" w:rsidR="00832919" w:rsidRDefault="00832919" w:rsidP="001362FB">
      <w:pPr>
        <w:spacing w:afterLines="100" w:after="312" w:line="360" w:lineRule="auto"/>
        <w:jc w:val="center"/>
        <w:rPr>
          <w:rFonts w:ascii="Times New Roman" w:hAnsi="Times New Roman"/>
          <w:sz w:val="32"/>
          <w:szCs w:val="28"/>
        </w:rPr>
      </w:pPr>
    </w:p>
    <w:tbl>
      <w:tblPr>
        <w:tblW w:w="0" w:type="auto"/>
        <w:tblLook w:val="04A0" w:firstRow="1" w:lastRow="0" w:firstColumn="1" w:lastColumn="0" w:noHBand="0" w:noVBand="1"/>
      </w:tblPr>
      <w:tblGrid>
        <w:gridCol w:w="2425"/>
        <w:gridCol w:w="5782"/>
      </w:tblGrid>
      <w:tr w:rsidR="00AE629F" w:rsidRPr="00773500" w14:paraId="2BA05EFA" w14:textId="77777777" w:rsidTr="00BA741D">
        <w:trPr>
          <w:trHeight w:val="619"/>
        </w:trPr>
        <w:tc>
          <w:tcPr>
            <w:tcW w:w="2425" w:type="dxa"/>
          </w:tcPr>
          <w:p w14:paraId="038EA7E5" w14:textId="77777777" w:rsidR="00AE629F" w:rsidRPr="00404A9A" w:rsidRDefault="00AE629F" w:rsidP="00BA741D">
            <w:pPr>
              <w:jc w:val="center"/>
              <w:rPr>
                <w:b/>
                <w:sz w:val="32"/>
                <w:szCs w:val="32"/>
              </w:rPr>
            </w:pPr>
            <w:r w:rsidRPr="00404A9A">
              <w:rPr>
                <w:rFonts w:hint="eastAsia"/>
                <w:b/>
                <w:sz w:val="32"/>
                <w:szCs w:val="32"/>
              </w:rPr>
              <w:t>委托</w:t>
            </w:r>
            <w:r w:rsidRPr="00773500">
              <w:rPr>
                <w:rFonts w:hint="eastAsia"/>
                <w:b/>
                <w:sz w:val="32"/>
                <w:szCs w:val="32"/>
              </w:rPr>
              <w:t>单位：</w:t>
            </w:r>
          </w:p>
        </w:tc>
        <w:tc>
          <w:tcPr>
            <w:tcW w:w="5782" w:type="dxa"/>
            <w:tcBorders>
              <w:bottom w:val="single" w:sz="4" w:space="0" w:color="auto"/>
            </w:tcBorders>
          </w:tcPr>
          <w:p w14:paraId="12CBB30B" w14:textId="77777777" w:rsidR="00AE629F" w:rsidRPr="00773500" w:rsidRDefault="00AE629F" w:rsidP="00BA741D">
            <w:pPr>
              <w:jc w:val="center"/>
              <w:rPr>
                <w:b/>
                <w:sz w:val="32"/>
                <w:szCs w:val="32"/>
              </w:rPr>
            </w:pPr>
          </w:p>
        </w:tc>
      </w:tr>
      <w:tr w:rsidR="00AE629F" w:rsidRPr="00773500" w14:paraId="2A1CC0F9" w14:textId="77777777" w:rsidTr="00BA741D">
        <w:trPr>
          <w:trHeight w:val="604"/>
        </w:trPr>
        <w:tc>
          <w:tcPr>
            <w:tcW w:w="2425" w:type="dxa"/>
          </w:tcPr>
          <w:p w14:paraId="6422ED1A" w14:textId="77777777" w:rsidR="00AE629F" w:rsidRPr="00773500" w:rsidRDefault="00AE629F" w:rsidP="00BA741D">
            <w:pPr>
              <w:jc w:val="center"/>
              <w:rPr>
                <w:b/>
                <w:sz w:val="32"/>
                <w:szCs w:val="32"/>
              </w:rPr>
            </w:pPr>
            <w:proofErr w:type="gramStart"/>
            <w:r>
              <w:rPr>
                <w:rFonts w:hint="eastAsia"/>
                <w:b/>
                <w:sz w:val="32"/>
                <w:szCs w:val="32"/>
              </w:rPr>
              <w:t>密评</w:t>
            </w:r>
            <w:r w:rsidRPr="00404A9A">
              <w:rPr>
                <w:rFonts w:hint="eastAsia"/>
                <w:b/>
                <w:sz w:val="32"/>
                <w:szCs w:val="32"/>
              </w:rPr>
              <w:t>机构</w:t>
            </w:r>
            <w:proofErr w:type="gramEnd"/>
            <w:r w:rsidRPr="00773500">
              <w:rPr>
                <w:rFonts w:hint="eastAsia"/>
                <w:b/>
                <w:sz w:val="32"/>
                <w:szCs w:val="32"/>
              </w:rPr>
              <w:t>：</w:t>
            </w:r>
          </w:p>
        </w:tc>
        <w:tc>
          <w:tcPr>
            <w:tcW w:w="5782" w:type="dxa"/>
            <w:tcBorders>
              <w:top w:val="single" w:sz="4" w:space="0" w:color="auto"/>
              <w:bottom w:val="single" w:sz="4" w:space="0" w:color="auto"/>
            </w:tcBorders>
          </w:tcPr>
          <w:p w14:paraId="2AEEE6E6" w14:textId="77777777" w:rsidR="00AE629F" w:rsidRPr="00773500" w:rsidRDefault="00AE629F" w:rsidP="00BA741D">
            <w:pPr>
              <w:jc w:val="center"/>
              <w:rPr>
                <w:b/>
                <w:sz w:val="32"/>
                <w:szCs w:val="32"/>
              </w:rPr>
            </w:pPr>
          </w:p>
        </w:tc>
      </w:tr>
      <w:tr w:rsidR="00AE629F" w:rsidRPr="00404A9A" w14:paraId="587C4E40" w14:textId="77777777" w:rsidTr="00BA741D">
        <w:trPr>
          <w:trHeight w:val="619"/>
        </w:trPr>
        <w:tc>
          <w:tcPr>
            <w:tcW w:w="2425" w:type="dxa"/>
          </w:tcPr>
          <w:p w14:paraId="2C23EBDF" w14:textId="77777777" w:rsidR="00AE629F" w:rsidRPr="00773500" w:rsidRDefault="00AE629F" w:rsidP="00BA741D">
            <w:pPr>
              <w:jc w:val="center"/>
              <w:rPr>
                <w:b/>
                <w:sz w:val="32"/>
                <w:szCs w:val="32"/>
              </w:rPr>
            </w:pPr>
            <w:r w:rsidRPr="00404A9A">
              <w:rPr>
                <w:rFonts w:hint="eastAsia"/>
                <w:b/>
                <w:sz w:val="32"/>
                <w:szCs w:val="32"/>
              </w:rPr>
              <w:t>报告</w:t>
            </w:r>
            <w:r w:rsidRPr="00773500">
              <w:rPr>
                <w:rFonts w:hint="eastAsia"/>
                <w:b/>
                <w:sz w:val="32"/>
                <w:szCs w:val="32"/>
              </w:rPr>
              <w:t>时间：</w:t>
            </w:r>
          </w:p>
        </w:tc>
        <w:tc>
          <w:tcPr>
            <w:tcW w:w="5782" w:type="dxa"/>
            <w:tcBorders>
              <w:top w:val="single" w:sz="4" w:space="0" w:color="auto"/>
              <w:bottom w:val="single" w:sz="4" w:space="0" w:color="auto"/>
            </w:tcBorders>
          </w:tcPr>
          <w:p w14:paraId="791C9490" w14:textId="77777777" w:rsidR="00AE629F" w:rsidRPr="00404A9A" w:rsidRDefault="00AE629F" w:rsidP="00BA741D">
            <w:pPr>
              <w:jc w:val="center"/>
              <w:rPr>
                <w:b/>
                <w:sz w:val="32"/>
                <w:szCs w:val="32"/>
              </w:rPr>
            </w:pPr>
          </w:p>
        </w:tc>
      </w:tr>
    </w:tbl>
    <w:p w14:paraId="7A558735" w14:textId="77777777" w:rsidR="00C76E6A" w:rsidRDefault="000D14D7">
      <w:pPr>
        <w:widowControl/>
        <w:jc w:val="left"/>
        <w:rPr>
          <w:rFonts w:ascii="Times New Roman" w:hAnsi="Times New Roman"/>
          <w:sz w:val="24"/>
        </w:rPr>
        <w:sectPr w:rsidR="00C76E6A" w:rsidSect="00CF3167">
          <w:footerReference w:type="even" r:id="rId10"/>
          <w:headerReference w:type="first" r:id="rId11"/>
          <w:pgSz w:w="11906" w:h="16838"/>
          <w:pgMar w:top="1440" w:right="1800" w:bottom="1440" w:left="1800" w:header="851" w:footer="992" w:gutter="0"/>
          <w:pgNumType w:fmt="upperRoman" w:start="1" w:chapStyle="1"/>
          <w:cols w:space="425"/>
          <w:docGrid w:type="lines" w:linePitch="312"/>
        </w:sectPr>
      </w:pPr>
      <w:r>
        <w:rPr>
          <w:rFonts w:ascii="Times New Roman" w:hAnsi="Times New Roman"/>
          <w:sz w:val="24"/>
        </w:rPr>
        <w:br w:type="page"/>
      </w:r>
    </w:p>
    <w:p w14:paraId="22459CC9" w14:textId="4876382A" w:rsidR="00832919" w:rsidRDefault="00832919">
      <w:pPr>
        <w:widowControl/>
        <w:jc w:val="left"/>
        <w:rPr>
          <w:rFonts w:ascii="Times New Roman" w:hAnsi="Times New Roman"/>
          <w:sz w:val="24"/>
        </w:rPr>
      </w:pPr>
    </w:p>
    <w:p w14:paraId="571531B4" w14:textId="77777777" w:rsidR="00AD135A" w:rsidRPr="00277A7F" w:rsidRDefault="00AD135A" w:rsidP="00743630">
      <w:pPr>
        <w:pStyle w:val="1"/>
        <w:ind w:left="432"/>
        <w:jc w:val="center"/>
        <w:rPr>
          <w:rFonts w:ascii="黑体" w:eastAsia="黑体" w:hAnsi="黑体"/>
          <w:b/>
          <w:sz w:val="32"/>
        </w:rPr>
      </w:pPr>
      <w:bookmarkStart w:id="1" w:name="_Toc55294446"/>
      <w:bookmarkStart w:id="2" w:name="_Toc529452328"/>
      <w:bookmarkStart w:id="3" w:name="_Toc532806942"/>
      <w:bookmarkStart w:id="4" w:name="_Toc532816352"/>
      <w:bookmarkStart w:id="5" w:name="_Toc532807458"/>
      <w:bookmarkStart w:id="6" w:name="_Toc89360957"/>
      <w:r w:rsidRPr="00277A7F">
        <w:rPr>
          <w:rFonts w:ascii="黑体" w:eastAsia="黑体" w:hAnsi="黑体"/>
          <w:b/>
          <w:sz w:val="32"/>
        </w:rPr>
        <w:t>声 明</w:t>
      </w:r>
      <w:bookmarkEnd w:id="1"/>
      <w:bookmarkEnd w:id="2"/>
      <w:bookmarkEnd w:id="3"/>
      <w:bookmarkEnd w:id="4"/>
      <w:bookmarkEnd w:id="5"/>
      <w:bookmarkEnd w:id="6"/>
    </w:p>
    <w:p w14:paraId="6320AC84" w14:textId="0379276E" w:rsidR="00AD135A" w:rsidRDefault="00AD135A" w:rsidP="00AD135A">
      <w:pPr>
        <w:pStyle w:val="af5"/>
        <w:spacing w:after="0"/>
        <w:ind w:firstLine="560"/>
        <w:rPr>
          <w:rFonts w:ascii="Times New Roman" w:eastAsia="仿宋_GB2312" w:hAnsi="Times New Roman"/>
          <w:sz w:val="28"/>
          <w:szCs w:val="28"/>
        </w:rPr>
      </w:pPr>
      <w:r>
        <w:rPr>
          <w:rFonts w:ascii="Times New Roman" w:eastAsia="仿宋_GB2312" w:hAnsi="Times New Roman"/>
          <w:sz w:val="28"/>
          <w:szCs w:val="28"/>
        </w:rPr>
        <w:t>本报告是</w:t>
      </w:r>
      <w:r w:rsidR="00A91860" w:rsidRPr="00E47C97">
        <w:rPr>
          <w:rFonts w:ascii="Times New Roman" w:eastAsia="仿宋_GB2312" w:hAnsi="Times New Roman" w:hint="eastAsia"/>
          <w:i/>
          <w:sz w:val="28"/>
          <w:szCs w:val="28"/>
        </w:rPr>
        <w:t>{</w:t>
      </w:r>
      <w:proofErr w:type="gramStart"/>
      <w:r w:rsidR="00A91860" w:rsidRPr="00E47C97">
        <w:rPr>
          <w:rFonts w:ascii="Times New Roman" w:eastAsia="仿宋_GB2312" w:hAnsi="Times New Roman" w:hint="eastAsia"/>
          <w:i/>
          <w:sz w:val="28"/>
          <w:szCs w:val="28"/>
        </w:rPr>
        <w:t>密评机构</w:t>
      </w:r>
      <w:proofErr w:type="gramEnd"/>
      <w:r w:rsidR="00A91860" w:rsidRPr="00E47C97">
        <w:rPr>
          <w:rFonts w:ascii="Times New Roman" w:eastAsia="仿宋_GB2312" w:hAnsi="Times New Roman" w:hint="eastAsia"/>
          <w:i/>
          <w:sz w:val="28"/>
          <w:szCs w:val="28"/>
        </w:rPr>
        <w:t>名称</w:t>
      </w:r>
      <w:r w:rsidR="00A91860" w:rsidRPr="00E47C97">
        <w:rPr>
          <w:rFonts w:ascii="Times New Roman" w:eastAsia="仿宋_GB2312" w:hAnsi="Times New Roman" w:hint="eastAsia"/>
          <w:i/>
          <w:sz w:val="28"/>
          <w:szCs w:val="28"/>
        </w:rPr>
        <w:t>}</w:t>
      </w:r>
      <w:r w:rsidR="00A91860" w:rsidRPr="00A91860">
        <w:rPr>
          <w:rFonts w:ascii="Times New Roman" w:eastAsia="仿宋_GB2312" w:hAnsi="Times New Roman" w:hint="eastAsia"/>
          <w:sz w:val="28"/>
          <w:szCs w:val="28"/>
        </w:rPr>
        <w:t>针对</w:t>
      </w:r>
      <w:r w:rsidR="00E47C97">
        <w:rPr>
          <w:rFonts w:ascii="Times New Roman" w:eastAsia="仿宋_GB2312" w:hAnsi="Times New Roman" w:hint="eastAsia"/>
          <w:sz w:val="28"/>
          <w:szCs w:val="28"/>
        </w:rPr>
        <w:t>《</w:t>
      </w:r>
      <w:r w:rsidR="00E47C97">
        <w:rPr>
          <w:rFonts w:ascii="Times New Roman" w:eastAsia="仿宋_GB2312" w:hAnsi="Times New Roman" w:hint="eastAsia"/>
          <w:sz w:val="28"/>
          <w:szCs w:val="28"/>
        </w:rPr>
        <w:t>X</w:t>
      </w:r>
      <w:r w:rsidR="00E47C97">
        <w:rPr>
          <w:rFonts w:ascii="Times New Roman" w:eastAsia="仿宋_GB2312" w:hAnsi="Times New Roman"/>
          <w:sz w:val="28"/>
          <w:szCs w:val="28"/>
        </w:rPr>
        <w:t>XX</w:t>
      </w:r>
      <w:r w:rsidR="00556A7D">
        <w:rPr>
          <w:rFonts w:ascii="Times New Roman" w:eastAsia="仿宋_GB2312" w:hAnsi="Times New Roman" w:hint="eastAsia"/>
          <w:sz w:val="28"/>
          <w:szCs w:val="28"/>
        </w:rPr>
        <w:t>系统</w:t>
      </w:r>
      <w:r w:rsidR="00E47C97">
        <w:rPr>
          <w:rFonts w:ascii="Times New Roman" w:eastAsia="仿宋_GB2312" w:hAnsi="Times New Roman" w:hint="eastAsia"/>
          <w:sz w:val="28"/>
          <w:szCs w:val="28"/>
        </w:rPr>
        <w:t>密码应用方案》</w:t>
      </w:r>
      <w:r w:rsidR="00556A7D">
        <w:rPr>
          <w:rFonts w:ascii="Times New Roman" w:eastAsia="仿宋_GB2312" w:hAnsi="Times New Roman" w:hint="eastAsia"/>
          <w:sz w:val="28"/>
          <w:szCs w:val="28"/>
        </w:rPr>
        <w:t>给出</w:t>
      </w:r>
      <w:r w:rsidR="00E47C97">
        <w:rPr>
          <w:rFonts w:ascii="Times New Roman" w:eastAsia="仿宋_GB2312" w:hAnsi="Times New Roman" w:hint="eastAsia"/>
          <w:sz w:val="28"/>
          <w:szCs w:val="28"/>
        </w:rPr>
        <w:t>的</w:t>
      </w:r>
      <w:r w:rsidR="00283E1B">
        <w:rPr>
          <w:rFonts w:ascii="Times New Roman" w:eastAsia="仿宋_GB2312" w:hAnsi="Times New Roman" w:hint="eastAsia"/>
          <w:sz w:val="28"/>
          <w:szCs w:val="28"/>
        </w:rPr>
        <w:t>商用</w:t>
      </w:r>
      <w:r>
        <w:rPr>
          <w:rFonts w:ascii="Times New Roman" w:eastAsia="仿宋_GB2312" w:hAnsi="Times New Roman"/>
          <w:sz w:val="28"/>
          <w:szCs w:val="28"/>
        </w:rPr>
        <w:t>密码应用安全性评估报告。</w:t>
      </w:r>
    </w:p>
    <w:p w14:paraId="778733E5" w14:textId="43D99BDF" w:rsidR="00AD135A" w:rsidRDefault="00AD135A" w:rsidP="00AD135A">
      <w:pPr>
        <w:pStyle w:val="af5"/>
        <w:spacing w:after="0"/>
        <w:ind w:firstLine="560"/>
        <w:rPr>
          <w:rFonts w:ascii="Times New Roman" w:eastAsia="仿宋_GB2312" w:hAnsi="Times New Roman"/>
          <w:sz w:val="28"/>
          <w:szCs w:val="28"/>
        </w:rPr>
      </w:pPr>
      <w:r>
        <w:rPr>
          <w:rFonts w:ascii="Times New Roman" w:eastAsia="仿宋_GB2312" w:hAnsi="Times New Roman"/>
          <w:sz w:val="28"/>
          <w:szCs w:val="28"/>
        </w:rPr>
        <w:t>本报告</w:t>
      </w:r>
      <w:r>
        <w:rPr>
          <w:rFonts w:ascii="Times New Roman" w:eastAsia="仿宋_GB2312" w:hAnsi="Times New Roman" w:hint="eastAsia"/>
          <w:sz w:val="28"/>
          <w:szCs w:val="28"/>
        </w:rPr>
        <w:t>评估</w:t>
      </w:r>
      <w:r>
        <w:rPr>
          <w:rFonts w:ascii="Times New Roman" w:eastAsia="仿宋_GB2312" w:hAnsi="Times New Roman"/>
          <w:sz w:val="28"/>
          <w:szCs w:val="28"/>
        </w:rPr>
        <w:t>结论的有效性建立在</w:t>
      </w:r>
      <w:r w:rsidR="0091017D">
        <w:rPr>
          <w:rFonts w:ascii="Times New Roman" w:eastAsia="仿宋_GB2312" w:hAnsi="Times New Roman" w:hint="eastAsia"/>
          <w:sz w:val="28"/>
          <w:szCs w:val="28"/>
        </w:rPr>
        <w:t>委托</w:t>
      </w:r>
      <w:r>
        <w:rPr>
          <w:rFonts w:ascii="Times New Roman" w:eastAsia="仿宋_GB2312" w:hAnsi="Times New Roman"/>
          <w:sz w:val="28"/>
          <w:szCs w:val="28"/>
        </w:rPr>
        <w:t>单位提供相关</w:t>
      </w:r>
      <w:r w:rsidR="00504B60">
        <w:rPr>
          <w:rFonts w:ascii="Times New Roman" w:eastAsia="仿宋_GB2312" w:hAnsi="Times New Roman" w:hint="eastAsia"/>
          <w:sz w:val="28"/>
          <w:szCs w:val="28"/>
        </w:rPr>
        <w:t>材料</w:t>
      </w:r>
      <w:r>
        <w:rPr>
          <w:rFonts w:ascii="Times New Roman" w:eastAsia="仿宋_GB2312" w:hAnsi="Times New Roman"/>
          <w:sz w:val="28"/>
          <w:szCs w:val="28"/>
        </w:rPr>
        <w:t>的真实性基础之上。</w:t>
      </w:r>
    </w:p>
    <w:p w14:paraId="18DEC045" w14:textId="4CA84468" w:rsidR="00AD135A" w:rsidRDefault="00AD135A" w:rsidP="00AD135A">
      <w:pPr>
        <w:pStyle w:val="af5"/>
        <w:spacing w:after="0"/>
        <w:ind w:firstLine="560"/>
        <w:rPr>
          <w:rFonts w:ascii="Times New Roman" w:eastAsia="仿宋_GB2312" w:hAnsi="Times New Roman"/>
          <w:sz w:val="28"/>
          <w:szCs w:val="28"/>
        </w:rPr>
      </w:pPr>
      <w:r>
        <w:rPr>
          <w:rFonts w:ascii="Times New Roman" w:eastAsia="仿宋_GB2312" w:hAnsi="Times New Roman"/>
          <w:sz w:val="28"/>
          <w:szCs w:val="28"/>
        </w:rPr>
        <w:t>本报告中给出的</w:t>
      </w:r>
      <w:r>
        <w:rPr>
          <w:rFonts w:ascii="Times New Roman" w:eastAsia="仿宋_GB2312" w:hAnsi="Times New Roman" w:hint="eastAsia"/>
          <w:sz w:val="28"/>
          <w:szCs w:val="28"/>
        </w:rPr>
        <w:t>评估</w:t>
      </w:r>
      <w:r>
        <w:rPr>
          <w:rFonts w:ascii="Times New Roman" w:eastAsia="仿宋_GB2312" w:hAnsi="Times New Roman"/>
          <w:sz w:val="28"/>
          <w:szCs w:val="28"/>
        </w:rPr>
        <w:t>结论</w:t>
      </w:r>
      <w:r w:rsidR="00E47C97" w:rsidRPr="00507FE0">
        <w:rPr>
          <w:rFonts w:ascii="Times New Roman" w:eastAsia="仿宋_GB2312" w:hAnsi="Times New Roman" w:hint="eastAsia"/>
          <w:sz w:val="28"/>
          <w:szCs w:val="28"/>
        </w:rPr>
        <w:t>仅对</w:t>
      </w:r>
      <w:r w:rsidR="00E47C97">
        <w:rPr>
          <w:rFonts w:ascii="Times New Roman" w:eastAsia="仿宋_GB2312" w:hAnsi="Times New Roman" w:hint="eastAsia"/>
          <w:sz w:val="28"/>
          <w:szCs w:val="28"/>
        </w:rPr>
        <w:t>本次评估的</w:t>
      </w:r>
      <w:r w:rsidR="00E47C97" w:rsidRPr="00E40F2F">
        <w:rPr>
          <w:rFonts w:ascii="Times New Roman" w:eastAsia="仿宋_GB2312" w:hAnsi="Times New Roman" w:hint="eastAsia"/>
          <w:sz w:val="28"/>
          <w:szCs w:val="28"/>
        </w:rPr>
        <w:t>《</w:t>
      </w:r>
      <w:r w:rsidR="00E47C97" w:rsidRPr="00E40F2F">
        <w:rPr>
          <w:rFonts w:ascii="Times New Roman" w:eastAsia="仿宋_GB2312" w:hAnsi="Times New Roman" w:hint="eastAsia"/>
          <w:sz w:val="28"/>
          <w:szCs w:val="28"/>
        </w:rPr>
        <w:t>XXX</w:t>
      </w:r>
      <w:r w:rsidR="0030411E">
        <w:rPr>
          <w:rFonts w:ascii="Times New Roman" w:eastAsia="仿宋_GB2312" w:hAnsi="Times New Roman" w:hint="eastAsia"/>
          <w:sz w:val="28"/>
          <w:szCs w:val="28"/>
        </w:rPr>
        <w:t>系统</w:t>
      </w:r>
      <w:r w:rsidR="00E47C97" w:rsidRPr="00E40F2F">
        <w:rPr>
          <w:rFonts w:ascii="Times New Roman" w:eastAsia="仿宋_GB2312" w:hAnsi="Times New Roman" w:hint="eastAsia"/>
          <w:sz w:val="28"/>
          <w:szCs w:val="28"/>
        </w:rPr>
        <w:t>密码应用方案》</w:t>
      </w:r>
      <w:r w:rsidR="00E47C97">
        <w:rPr>
          <w:rFonts w:ascii="Times New Roman" w:eastAsia="仿宋_GB2312" w:hAnsi="Times New Roman" w:hint="eastAsia"/>
          <w:sz w:val="28"/>
          <w:szCs w:val="28"/>
        </w:rPr>
        <w:t>的内容有效</w:t>
      </w:r>
      <w:r w:rsidR="00E47C97" w:rsidRPr="00507FE0">
        <w:rPr>
          <w:rFonts w:ascii="Times New Roman" w:eastAsia="仿宋_GB2312" w:hAnsi="Times New Roman" w:hint="eastAsia"/>
          <w:sz w:val="28"/>
          <w:szCs w:val="28"/>
        </w:rPr>
        <w:t>。</w:t>
      </w:r>
      <w:r w:rsidR="00E47C97">
        <w:rPr>
          <w:rFonts w:ascii="Times New Roman" w:eastAsia="仿宋_GB2312" w:hAnsi="Times New Roman" w:hint="eastAsia"/>
          <w:sz w:val="28"/>
          <w:szCs w:val="28"/>
        </w:rPr>
        <w:t>评估</w:t>
      </w:r>
      <w:r w:rsidR="00E47C97" w:rsidRPr="00507FE0">
        <w:rPr>
          <w:rFonts w:ascii="Times New Roman" w:eastAsia="仿宋_GB2312" w:hAnsi="Times New Roman" w:hint="eastAsia"/>
          <w:sz w:val="28"/>
          <w:szCs w:val="28"/>
        </w:rPr>
        <w:t>工作完成后，当</w:t>
      </w:r>
      <w:r w:rsidR="00E47C97" w:rsidRPr="00E40F2F">
        <w:rPr>
          <w:rFonts w:ascii="Times New Roman" w:eastAsia="仿宋_GB2312" w:hAnsi="Times New Roman" w:hint="eastAsia"/>
          <w:sz w:val="28"/>
          <w:szCs w:val="28"/>
        </w:rPr>
        <w:t>《</w:t>
      </w:r>
      <w:r w:rsidR="00E47C97" w:rsidRPr="00E40F2F">
        <w:rPr>
          <w:rFonts w:ascii="Times New Roman" w:eastAsia="仿宋_GB2312" w:hAnsi="Times New Roman" w:hint="eastAsia"/>
          <w:sz w:val="28"/>
          <w:szCs w:val="28"/>
        </w:rPr>
        <w:t>XXX</w:t>
      </w:r>
      <w:r w:rsidR="0030411E">
        <w:rPr>
          <w:rFonts w:ascii="Times New Roman" w:eastAsia="仿宋_GB2312" w:hAnsi="Times New Roman" w:hint="eastAsia"/>
          <w:sz w:val="28"/>
          <w:szCs w:val="28"/>
        </w:rPr>
        <w:t>系统</w:t>
      </w:r>
      <w:r w:rsidR="00E47C97" w:rsidRPr="00E40F2F">
        <w:rPr>
          <w:rFonts w:ascii="Times New Roman" w:eastAsia="仿宋_GB2312" w:hAnsi="Times New Roman" w:hint="eastAsia"/>
          <w:sz w:val="28"/>
          <w:szCs w:val="28"/>
        </w:rPr>
        <w:t>密码应用方案》</w:t>
      </w:r>
      <w:r w:rsidR="00E47C97" w:rsidRPr="00507FE0">
        <w:rPr>
          <w:rFonts w:ascii="Times New Roman" w:eastAsia="仿宋_GB2312" w:hAnsi="Times New Roman" w:hint="eastAsia"/>
          <w:sz w:val="28"/>
          <w:szCs w:val="28"/>
        </w:rPr>
        <w:t>发生变更时，本报告</w:t>
      </w:r>
      <w:r w:rsidR="00E47C97">
        <w:rPr>
          <w:rFonts w:ascii="Times New Roman" w:eastAsia="仿宋_GB2312" w:hAnsi="Times New Roman" w:hint="eastAsia"/>
          <w:sz w:val="28"/>
          <w:szCs w:val="28"/>
        </w:rPr>
        <w:t>不再</w:t>
      </w:r>
      <w:r w:rsidR="00E47C97" w:rsidRPr="00507FE0">
        <w:rPr>
          <w:rFonts w:ascii="Times New Roman" w:eastAsia="仿宋_GB2312" w:hAnsi="Times New Roman" w:hint="eastAsia"/>
          <w:sz w:val="28"/>
          <w:szCs w:val="28"/>
        </w:rPr>
        <w:t>适用</w:t>
      </w:r>
      <w:r>
        <w:rPr>
          <w:rFonts w:ascii="Times New Roman" w:eastAsia="仿宋_GB2312" w:hAnsi="Times New Roman"/>
          <w:sz w:val="28"/>
          <w:szCs w:val="28"/>
        </w:rPr>
        <w:t>。</w:t>
      </w:r>
    </w:p>
    <w:p w14:paraId="3482D615" w14:textId="3F4B5F70" w:rsidR="00AD135A" w:rsidRDefault="00AD135A" w:rsidP="00AD135A">
      <w:pPr>
        <w:pStyle w:val="af5"/>
        <w:spacing w:after="0"/>
        <w:ind w:firstLine="560"/>
        <w:rPr>
          <w:rFonts w:ascii="Times New Roman" w:eastAsia="仿宋_GB2312" w:hAnsi="Times New Roman"/>
          <w:sz w:val="28"/>
          <w:szCs w:val="28"/>
        </w:rPr>
      </w:pPr>
      <w:r>
        <w:rPr>
          <w:rFonts w:ascii="Times New Roman" w:eastAsia="仿宋_GB2312" w:hAnsi="Times New Roman"/>
          <w:sz w:val="28"/>
          <w:szCs w:val="28"/>
        </w:rPr>
        <w:t>本报告中给出的</w:t>
      </w:r>
      <w:r>
        <w:rPr>
          <w:rFonts w:ascii="Times New Roman" w:eastAsia="仿宋_GB2312" w:hAnsi="Times New Roman" w:hint="eastAsia"/>
          <w:sz w:val="28"/>
          <w:szCs w:val="28"/>
        </w:rPr>
        <w:t>评估</w:t>
      </w:r>
      <w:r>
        <w:rPr>
          <w:rFonts w:ascii="Times New Roman" w:eastAsia="仿宋_GB2312" w:hAnsi="Times New Roman"/>
          <w:sz w:val="28"/>
          <w:szCs w:val="28"/>
        </w:rPr>
        <w:t>结论不能作为</w:t>
      </w:r>
      <w:r w:rsidR="004A0619">
        <w:rPr>
          <w:rFonts w:ascii="Times New Roman" w:eastAsia="仿宋_GB2312" w:hAnsi="Times New Roman" w:hint="eastAsia"/>
          <w:sz w:val="28"/>
          <w:szCs w:val="28"/>
        </w:rPr>
        <w:t>实际</w:t>
      </w:r>
      <w:r w:rsidR="00A17D56">
        <w:rPr>
          <w:rFonts w:ascii="Times New Roman" w:eastAsia="仿宋_GB2312" w:hAnsi="Times New Roman" w:hint="eastAsia"/>
          <w:sz w:val="28"/>
          <w:szCs w:val="28"/>
        </w:rPr>
        <w:t>建设</w:t>
      </w:r>
      <w:r w:rsidR="007B59F2">
        <w:rPr>
          <w:rFonts w:ascii="Times New Roman" w:eastAsia="仿宋_GB2312" w:hAnsi="Times New Roman" w:hint="eastAsia"/>
          <w:sz w:val="28"/>
          <w:szCs w:val="28"/>
        </w:rPr>
        <w:t>或</w:t>
      </w:r>
      <w:r w:rsidR="00A17D56">
        <w:rPr>
          <w:rFonts w:ascii="Times New Roman" w:eastAsia="仿宋_GB2312" w:hAnsi="Times New Roman" w:hint="eastAsia"/>
          <w:sz w:val="28"/>
          <w:szCs w:val="28"/>
        </w:rPr>
        <w:t>运行</w:t>
      </w:r>
      <w:r w:rsidR="005B4B8B" w:rsidRPr="00765DD9">
        <w:rPr>
          <w:rFonts w:ascii="Times New Roman" w:eastAsia="仿宋_GB2312" w:hAnsi="Times New Roman" w:hint="eastAsia"/>
          <w:sz w:val="28"/>
          <w:szCs w:val="28"/>
        </w:rPr>
        <w:t>系统</w:t>
      </w:r>
      <w:r w:rsidR="00A17D56">
        <w:rPr>
          <w:rFonts w:ascii="Times New Roman" w:eastAsia="仿宋_GB2312" w:hAnsi="Times New Roman" w:hint="eastAsia"/>
          <w:sz w:val="28"/>
          <w:szCs w:val="28"/>
        </w:rPr>
        <w:t>的</w:t>
      </w:r>
      <w:r w:rsidR="005B4B8B">
        <w:rPr>
          <w:rFonts w:ascii="Times New Roman" w:eastAsia="仿宋_GB2312" w:hAnsi="Times New Roman" w:hint="eastAsia"/>
          <w:sz w:val="28"/>
          <w:szCs w:val="28"/>
        </w:rPr>
        <w:t>评估</w:t>
      </w:r>
      <w:r w:rsidR="005B4B8B">
        <w:rPr>
          <w:rFonts w:ascii="Times New Roman" w:eastAsia="仿宋_GB2312" w:hAnsi="Times New Roman"/>
          <w:sz w:val="28"/>
          <w:szCs w:val="28"/>
        </w:rPr>
        <w:t>结论</w:t>
      </w:r>
      <w:r w:rsidR="008065FC">
        <w:rPr>
          <w:rFonts w:ascii="Times New Roman" w:eastAsia="仿宋_GB2312" w:hAnsi="Times New Roman" w:hint="eastAsia"/>
          <w:sz w:val="28"/>
          <w:szCs w:val="28"/>
        </w:rPr>
        <w:t>，</w:t>
      </w:r>
      <w:r w:rsidR="005B4B8B">
        <w:rPr>
          <w:rFonts w:ascii="Times New Roman" w:eastAsia="仿宋_GB2312" w:hAnsi="Times New Roman" w:hint="eastAsia"/>
          <w:sz w:val="28"/>
          <w:szCs w:val="28"/>
        </w:rPr>
        <w:t>也不能作为</w:t>
      </w:r>
      <w:r w:rsidR="005B4B8B">
        <w:rPr>
          <w:rFonts w:ascii="Times New Roman" w:eastAsia="仿宋_GB2312" w:hAnsi="Times New Roman"/>
          <w:sz w:val="28"/>
          <w:szCs w:val="28"/>
        </w:rPr>
        <w:t>系统</w:t>
      </w:r>
      <w:r>
        <w:rPr>
          <w:rFonts w:ascii="Times New Roman" w:eastAsia="仿宋_GB2312" w:hAnsi="Times New Roman"/>
          <w:sz w:val="28"/>
          <w:szCs w:val="28"/>
        </w:rPr>
        <w:t>构成组件（或产品）的</w:t>
      </w:r>
      <w:r>
        <w:rPr>
          <w:rFonts w:ascii="Times New Roman" w:eastAsia="仿宋_GB2312" w:hAnsi="Times New Roman" w:hint="eastAsia"/>
          <w:sz w:val="28"/>
          <w:szCs w:val="28"/>
        </w:rPr>
        <w:t>评估</w:t>
      </w:r>
      <w:r>
        <w:rPr>
          <w:rFonts w:ascii="Times New Roman" w:eastAsia="仿宋_GB2312" w:hAnsi="Times New Roman"/>
          <w:sz w:val="28"/>
          <w:szCs w:val="28"/>
        </w:rPr>
        <w:t>结论。</w:t>
      </w:r>
    </w:p>
    <w:p w14:paraId="1A5BB441" w14:textId="51BB4468" w:rsidR="00AD135A" w:rsidRDefault="00AD135A" w:rsidP="00AD135A">
      <w:pPr>
        <w:pStyle w:val="af5"/>
        <w:spacing w:after="0"/>
        <w:ind w:firstLine="560"/>
        <w:rPr>
          <w:rFonts w:ascii="Times New Roman" w:eastAsia="仿宋_GB2312" w:hAnsi="Times New Roman"/>
          <w:sz w:val="28"/>
          <w:szCs w:val="28"/>
        </w:rPr>
      </w:pPr>
      <w:r>
        <w:rPr>
          <w:rFonts w:ascii="Times New Roman" w:eastAsia="仿宋_GB2312" w:hAnsi="Times New Roman"/>
          <w:sz w:val="28"/>
          <w:szCs w:val="28"/>
        </w:rPr>
        <w:t>在任何情况下，若需引用本报告中的</w:t>
      </w:r>
      <w:r>
        <w:rPr>
          <w:rFonts w:ascii="Times New Roman" w:eastAsia="仿宋_GB2312" w:hAnsi="Times New Roman" w:hint="eastAsia"/>
          <w:sz w:val="28"/>
          <w:szCs w:val="28"/>
        </w:rPr>
        <w:t>评估</w:t>
      </w:r>
      <w:r>
        <w:rPr>
          <w:rFonts w:ascii="Times New Roman" w:eastAsia="仿宋_GB2312" w:hAnsi="Times New Roman"/>
          <w:sz w:val="28"/>
          <w:szCs w:val="28"/>
        </w:rPr>
        <w:t>结果或结论都应保持其原有的意义，不得对相关内容擅自进行增加、修改和伪造或掩盖事实。</w:t>
      </w:r>
    </w:p>
    <w:p w14:paraId="120C231F" w14:textId="222D8ABD" w:rsidR="007063B0" w:rsidRDefault="007063B0" w:rsidP="007063B0">
      <w:pPr>
        <w:pStyle w:val="af5"/>
        <w:ind w:firstLine="560"/>
        <w:rPr>
          <w:rFonts w:ascii="Times New Roman" w:eastAsia="仿宋_GB2312" w:hAnsi="Times New Roman"/>
          <w:sz w:val="28"/>
          <w:szCs w:val="28"/>
        </w:rPr>
      </w:pPr>
      <w:r w:rsidRPr="00507FE0">
        <w:rPr>
          <w:rFonts w:ascii="Times New Roman" w:eastAsia="仿宋_GB2312" w:hAnsi="Times New Roman" w:hint="eastAsia"/>
          <w:sz w:val="28"/>
          <w:szCs w:val="28"/>
        </w:rPr>
        <w:t>本</w:t>
      </w:r>
      <w:r w:rsidRPr="00507FE0">
        <w:rPr>
          <w:rFonts w:ascii="Times New Roman" w:eastAsia="仿宋_GB2312" w:hAnsi="Times New Roman"/>
          <w:sz w:val="28"/>
          <w:szCs w:val="28"/>
        </w:rPr>
        <w:t>报告若无签字</w:t>
      </w:r>
      <w:r>
        <w:rPr>
          <w:rFonts w:ascii="Times New Roman" w:eastAsia="仿宋_GB2312" w:hAnsi="Times New Roman" w:hint="eastAsia"/>
          <w:sz w:val="28"/>
          <w:szCs w:val="28"/>
        </w:rPr>
        <w:t>或机构盖</w:t>
      </w:r>
      <w:r w:rsidRPr="00507FE0">
        <w:rPr>
          <w:rFonts w:ascii="Times New Roman" w:eastAsia="仿宋_GB2312" w:hAnsi="Times New Roman"/>
          <w:sz w:val="28"/>
          <w:szCs w:val="28"/>
        </w:rPr>
        <w:t>章，均属无效</w:t>
      </w:r>
      <w:r>
        <w:rPr>
          <w:rFonts w:ascii="Times New Roman" w:eastAsia="仿宋_GB2312" w:hAnsi="Times New Roman" w:hint="eastAsia"/>
          <w:sz w:val="28"/>
          <w:szCs w:val="28"/>
        </w:rPr>
        <w:t>。</w:t>
      </w:r>
    </w:p>
    <w:p w14:paraId="4B1EE62C" w14:textId="77777777" w:rsidR="00AD135A" w:rsidRPr="007063B0" w:rsidRDefault="00AD135A" w:rsidP="00AD135A">
      <w:pPr>
        <w:pStyle w:val="af5"/>
        <w:ind w:firstLine="480"/>
      </w:pPr>
    </w:p>
    <w:p w14:paraId="7B71078A" w14:textId="77777777" w:rsidR="00AD135A" w:rsidRDefault="00AD135A" w:rsidP="00AD135A">
      <w:pPr>
        <w:pStyle w:val="af5"/>
        <w:spacing w:after="0"/>
        <w:ind w:firstLine="560"/>
        <w:jc w:val="right"/>
        <w:rPr>
          <w:rFonts w:ascii="Times New Roman" w:eastAsia="仿宋_GB2312" w:hAnsi="Times New Roman"/>
          <w:sz w:val="28"/>
          <w:szCs w:val="28"/>
        </w:rPr>
      </w:pPr>
      <w:r w:rsidRPr="00E47C97">
        <w:rPr>
          <w:rFonts w:ascii="Times New Roman" w:eastAsia="仿宋_GB2312" w:hAnsi="Times New Roman" w:hint="eastAsia"/>
          <w:i/>
          <w:sz w:val="28"/>
          <w:szCs w:val="28"/>
        </w:rPr>
        <w:t>{</w:t>
      </w:r>
      <w:proofErr w:type="gramStart"/>
      <w:r w:rsidRPr="00E47C97">
        <w:rPr>
          <w:rFonts w:ascii="Times New Roman" w:eastAsia="仿宋_GB2312" w:hAnsi="Times New Roman" w:hint="eastAsia"/>
          <w:i/>
          <w:iCs/>
          <w:sz w:val="28"/>
          <w:szCs w:val="28"/>
        </w:rPr>
        <w:t>密评机构</w:t>
      </w:r>
      <w:proofErr w:type="gramEnd"/>
      <w:r w:rsidRPr="00E47C97">
        <w:rPr>
          <w:rFonts w:ascii="Times New Roman" w:eastAsia="仿宋_GB2312" w:hAnsi="Times New Roman" w:hint="eastAsia"/>
          <w:i/>
          <w:iCs/>
          <w:sz w:val="28"/>
          <w:szCs w:val="28"/>
        </w:rPr>
        <w:t>名称</w:t>
      </w:r>
      <w:r w:rsidRPr="00E47C97">
        <w:rPr>
          <w:rFonts w:ascii="Times New Roman" w:eastAsia="仿宋_GB2312" w:hAnsi="Times New Roman" w:hint="eastAsia"/>
          <w:i/>
          <w:sz w:val="28"/>
          <w:szCs w:val="28"/>
        </w:rPr>
        <w:t>}</w:t>
      </w:r>
      <w:r>
        <w:rPr>
          <w:rFonts w:ascii="仿宋_GB2312" w:eastAsia="仿宋_GB2312" w:hint="eastAsia"/>
          <w:sz w:val="28"/>
          <w:szCs w:val="28"/>
        </w:rPr>
        <w:t>（盖章）</w:t>
      </w:r>
    </w:p>
    <w:p w14:paraId="7C45B02B" w14:textId="71AFD17C" w:rsidR="00AD135A" w:rsidRDefault="00AD135A" w:rsidP="00AD135A">
      <w:pPr>
        <w:spacing w:line="360" w:lineRule="auto"/>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年   月 </w:t>
      </w:r>
      <w:r>
        <w:rPr>
          <w:rFonts w:ascii="仿宋_GB2312" w:eastAsia="仿宋_GB2312"/>
          <w:sz w:val="28"/>
          <w:szCs w:val="28"/>
        </w:rPr>
        <w:t xml:space="preserve">  </w:t>
      </w:r>
      <w:r>
        <w:rPr>
          <w:rFonts w:ascii="仿宋_GB2312" w:eastAsia="仿宋_GB2312" w:hint="eastAsia"/>
          <w:sz w:val="28"/>
          <w:szCs w:val="28"/>
        </w:rPr>
        <w:t>日</w:t>
      </w:r>
    </w:p>
    <w:p w14:paraId="747BA4E9" w14:textId="77777777" w:rsidR="00AD135A" w:rsidRPr="00FA7512" w:rsidRDefault="00AD135A" w:rsidP="00AD135A">
      <w:pPr>
        <w:spacing w:line="360" w:lineRule="auto"/>
        <w:jc w:val="center"/>
        <w:rPr>
          <w:rFonts w:ascii="黑体" w:eastAsia="黑体" w:hAnsi="黑体"/>
          <w:b/>
          <w:bCs/>
          <w:sz w:val="32"/>
          <w:szCs w:val="28"/>
        </w:rPr>
        <w:sectPr w:rsidR="00AD135A" w:rsidRPr="00FA7512" w:rsidSect="00C76E6A">
          <w:headerReference w:type="default" r:id="rId12"/>
          <w:footerReference w:type="default" r:id="rId13"/>
          <w:pgSz w:w="11906" w:h="16838"/>
          <w:pgMar w:top="1440" w:right="1800" w:bottom="1440" w:left="1800" w:header="851" w:footer="992" w:gutter="0"/>
          <w:pgNumType w:fmt="upperRoman" w:start="1"/>
          <w:cols w:space="425"/>
          <w:docGrid w:type="lines" w:linePitch="312"/>
        </w:sectPr>
      </w:pPr>
    </w:p>
    <w:p w14:paraId="2C3A239F" w14:textId="71961519" w:rsidR="00AD0FF2" w:rsidRPr="00277A7F" w:rsidRDefault="004059F4" w:rsidP="00743630">
      <w:pPr>
        <w:pStyle w:val="1"/>
        <w:ind w:left="432"/>
        <w:jc w:val="center"/>
        <w:rPr>
          <w:rFonts w:ascii="黑体" w:eastAsia="黑体" w:hAnsi="黑体"/>
          <w:b/>
          <w:sz w:val="32"/>
        </w:rPr>
      </w:pPr>
      <w:bookmarkStart w:id="7" w:name="_Toc89360958"/>
      <w:r w:rsidRPr="00277A7F">
        <w:rPr>
          <w:rFonts w:ascii="黑体" w:eastAsia="黑体" w:hAnsi="黑体" w:hint="eastAsia"/>
          <w:b/>
          <w:sz w:val="32"/>
        </w:rPr>
        <w:lastRenderedPageBreak/>
        <w:t>基本信息表</w:t>
      </w:r>
      <w:bookmarkEnd w:id="7"/>
    </w:p>
    <w:tbl>
      <w:tblPr>
        <w:tblStyle w:val="91"/>
        <w:tblW w:w="5000" w:type="pct"/>
        <w:jc w:val="center"/>
        <w:tblLayout w:type="fixed"/>
        <w:tblLook w:val="04A0" w:firstRow="1" w:lastRow="0" w:firstColumn="1" w:lastColumn="0" w:noHBand="0" w:noVBand="1"/>
      </w:tblPr>
      <w:tblGrid>
        <w:gridCol w:w="1252"/>
        <w:gridCol w:w="1313"/>
        <w:gridCol w:w="1523"/>
        <w:gridCol w:w="1416"/>
        <w:gridCol w:w="1558"/>
        <w:gridCol w:w="1198"/>
      </w:tblGrid>
      <w:tr w:rsidR="00AD0FF2" w:rsidRPr="00D027AE" w14:paraId="3C7CDE4E" w14:textId="77777777" w:rsidTr="00BA741D">
        <w:trPr>
          <w:cnfStyle w:val="100000000000" w:firstRow="1" w:lastRow="0" w:firstColumn="0" w:lastColumn="0" w:oddVBand="0" w:evenVBand="0" w:oddHBand="0" w:evenHBand="0" w:firstRowFirstColumn="0" w:firstRowLastColumn="0" w:lastRowFirstColumn="0" w:lastRowLastColumn="0"/>
          <w:jc w:val="center"/>
        </w:trPr>
        <w:tc>
          <w:tcPr>
            <w:tcW w:w="5000" w:type="pct"/>
            <w:gridSpan w:val="6"/>
            <w:shd w:val="clear" w:color="auto" w:fill="BFBFBF" w:themeFill="background1" w:themeFillShade="BF"/>
            <w:noWrap/>
          </w:tcPr>
          <w:p w14:paraId="56314DA7" w14:textId="00E116B1" w:rsidR="00AD0FF2" w:rsidRPr="00D027AE" w:rsidRDefault="00AD0FF2" w:rsidP="00BA741D">
            <w:pPr>
              <w:spacing w:line="240" w:lineRule="auto"/>
              <w:jc w:val="center"/>
              <w:rPr>
                <w:rFonts w:eastAsia="宋体"/>
              </w:rPr>
            </w:pPr>
            <w:r>
              <w:rPr>
                <w:rFonts w:eastAsia="宋体" w:hint="eastAsia"/>
              </w:rPr>
              <w:t>责任单位</w:t>
            </w:r>
          </w:p>
        </w:tc>
      </w:tr>
      <w:tr w:rsidR="00AD0FF2" w:rsidRPr="00D027AE" w14:paraId="3FC5181E" w14:textId="77777777" w:rsidTr="00F010D4">
        <w:trPr>
          <w:trHeight w:val="388"/>
          <w:jc w:val="center"/>
        </w:trPr>
        <w:tc>
          <w:tcPr>
            <w:tcW w:w="758" w:type="pct"/>
            <w:noWrap/>
          </w:tcPr>
          <w:p w14:paraId="1D6919A0" w14:textId="77777777" w:rsidR="00AD0FF2" w:rsidRPr="00D027AE" w:rsidRDefault="00AD0FF2" w:rsidP="00BA741D">
            <w:pPr>
              <w:spacing w:line="240" w:lineRule="auto"/>
              <w:rPr>
                <w:rFonts w:eastAsia="宋体"/>
              </w:rPr>
            </w:pPr>
            <w:r w:rsidRPr="00D027AE">
              <w:rPr>
                <w:rFonts w:eastAsia="宋体"/>
              </w:rPr>
              <w:t>单位名称</w:t>
            </w:r>
          </w:p>
        </w:tc>
        <w:tc>
          <w:tcPr>
            <w:tcW w:w="4242" w:type="pct"/>
            <w:gridSpan w:val="5"/>
            <w:noWrap/>
          </w:tcPr>
          <w:p w14:paraId="6408C6F2" w14:textId="77777777" w:rsidR="00AD0FF2" w:rsidRPr="00D027AE" w:rsidRDefault="00AD0FF2" w:rsidP="00BA741D">
            <w:pPr>
              <w:spacing w:line="240" w:lineRule="auto"/>
              <w:rPr>
                <w:rFonts w:eastAsia="宋体"/>
              </w:rPr>
            </w:pPr>
          </w:p>
        </w:tc>
      </w:tr>
      <w:tr w:rsidR="00AD0FF2" w:rsidRPr="00D027AE" w14:paraId="4383921D" w14:textId="77777777" w:rsidTr="00F010D4">
        <w:trPr>
          <w:trHeight w:val="408"/>
          <w:jc w:val="center"/>
        </w:trPr>
        <w:tc>
          <w:tcPr>
            <w:tcW w:w="758" w:type="pct"/>
            <w:noWrap/>
          </w:tcPr>
          <w:p w14:paraId="073B0773" w14:textId="77777777" w:rsidR="00AD0FF2" w:rsidRPr="00D027AE" w:rsidRDefault="00AD0FF2" w:rsidP="00BA741D">
            <w:pPr>
              <w:spacing w:line="240" w:lineRule="auto"/>
              <w:rPr>
                <w:rFonts w:eastAsia="宋体"/>
              </w:rPr>
            </w:pPr>
            <w:r w:rsidRPr="00D027AE">
              <w:rPr>
                <w:rFonts w:eastAsia="宋体"/>
              </w:rPr>
              <w:t>单位地址</w:t>
            </w:r>
          </w:p>
        </w:tc>
        <w:tc>
          <w:tcPr>
            <w:tcW w:w="2574" w:type="pct"/>
            <w:gridSpan w:val="3"/>
            <w:noWrap/>
          </w:tcPr>
          <w:p w14:paraId="7E99845D" w14:textId="77777777" w:rsidR="00AD0FF2" w:rsidRPr="00D027AE" w:rsidRDefault="00AD0FF2" w:rsidP="00BA741D">
            <w:pPr>
              <w:spacing w:line="240" w:lineRule="auto"/>
              <w:rPr>
                <w:rFonts w:eastAsia="宋体"/>
              </w:rPr>
            </w:pPr>
          </w:p>
        </w:tc>
        <w:tc>
          <w:tcPr>
            <w:tcW w:w="943" w:type="pct"/>
          </w:tcPr>
          <w:p w14:paraId="6277EFD3" w14:textId="77777777" w:rsidR="00AD0FF2" w:rsidRPr="00D027AE" w:rsidRDefault="00AD0FF2" w:rsidP="00BA741D">
            <w:pPr>
              <w:spacing w:line="240" w:lineRule="auto"/>
              <w:rPr>
                <w:rFonts w:eastAsia="宋体"/>
              </w:rPr>
            </w:pPr>
            <w:r w:rsidRPr="00D027AE">
              <w:rPr>
                <w:rFonts w:eastAsia="宋体"/>
              </w:rPr>
              <w:t>邮政编码</w:t>
            </w:r>
          </w:p>
        </w:tc>
        <w:tc>
          <w:tcPr>
            <w:tcW w:w="725" w:type="pct"/>
          </w:tcPr>
          <w:p w14:paraId="2E385E3A" w14:textId="77777777" w:rsidR="00AD0FF2" w:rsidRPr="00D027AE" w:rsidRDefault="00AD0FF2" w:rsidP="00BA741D">
            <w:pPr>
              <w:spacing w:line="240" w:lineRule="auto"/>
              <w:rPr>
                <w:rFonts w:eastAsia="宋体"/>
              </w:rPr>
            </w:pPr>
          </w:p>
        </w:tc>
      </w:tr>
      <w:tr w:rsidR="00AD0FF2" w:rsidRPr="00D027AE" w14:paraId="7A7BF4D0" w14:textId="77777777" w:rsidTr="00F010D4">
        <w:trPr>
          <w:trHeight w:val="408"/>
          <w:jc w:val="center"/>
        </w:trPr>
        <w:tc>
          <w:tcPr>
            <w:tcW w:w="758" w:type="pct"/>
            <w:noWrap/>
          </w:tcPr>
          <w:p w14:paraId="29894179" w14:textId="77777777" w:rsidR="00AD0FF2" w:rsidRPr="00D027AE" w:rsidRDefault="00AD0FF2" w:rsidP="00BA741D">
            <w:pPr>
              <w:spacing w:line="240" w:lineRule="auto"/>
              <w:rPr>
                <w:rFonts w:eastAsia="宋体"/>
              </w:rPr>
            </w:pPr>
            <w:r w:rsidRPr="00D027AE">
              <w:rPr>
                <w:rFonts w:eastAsia="宋体"/>
              </w:rPr>
              <w:t>所属省部密码管理部门</w:t>
            </w:r>
          </w:p>
        </w:tc>
        <w:tc>
          <w:tcPr>
            <w:tcW w:w="4242" w:type="pct"/>
            <w:gridSpan w:val="5"/>
            <w:noWrap/>
          </w:tcPr>
          <w:p w14:paraId="11A177C1" w14:textId="77777777" w:rsidR="00AD0FF2" w:rsidRPr="00D027AE" w:rsidRDefault="00AD0FF2" w:rsidP="00BA741D">
            <w:pPr>
              <w:spacing w:line="240" w:lineRule="auto"/>
              <w:rPr>
                <w:rFonts w:eastAsia="宋体"/>
              </w:rPr>
            </w:pPr>
          </w:p>
        </w:tc>
      </w:tr>
      <w:tr w:rsidR="00AD0FF2" w:rsidRPr="00D027AE" w14:paraId="566D1052" w14:textId="77777777" w:rsidTr="00A21F49">
        <w:trPr>
          <w:trHeight w:val="273"/>
          <w:jc w:val="center"/>
        </w:trPr>
        <w:tc>
          <w:tcPr>
            <w:tcW w:w="758" w:type="pct"/>
            <w:vMerge w:val="restart"/>
            <w:noWrap/>
          </w:tcPr>
          <w:p w14:paraId="006BB744" w14:textId="77777777" w:rsidR="00AD0FF2" w:rsidRPr="00D027AE" w:rsidRDefault="00AD0FF2" w:rsidP="00BA741D">
            <w:pPr>
              <w:spacing w:line="240" w:lineRule="auto"/>
              <w:rPr>
                <w:rFonts w:eastAsia="宋体"/>
              </w:rPr>
            </w:pPr>
            <w:r w:rsidRPr="00D027AE">
              <w:rPr>
                <w:rFonts w:eastAsia="宋体"/>
              </w:rPr>
              <w:t>联系人</w:t>
            </w:r>
          </w:p>
        </w:tc>
        <w:tc>
          <w:tcPr>
            <w:tcW w:w="795" w:type="pct"/>
            <w:noWrap/>
          </w:tcPr>
          <w:p w14:paraId="3F626E2A" w14:textId="77777777" w:rsidR="00AD0FF2" w:rsidRPr="00D027AE" w:rsidRDefault="00AD0FF2" w:rsidP="00BA741D">
            <w:pPr>
              <w:spacing w:line="240" w:lineRule="auto"/>
              <w:rPr>
                <w:rFonts w:eastAsia="宋体"/>
              </w:rPr>
            </w:pPr>
            <w:r w:rsidRPr="00D027AE">
              <w:rPr>
                <w:rFonts w:eastAsia="宋体"/>
              </w:rPr>
              <w:t>姓名</w:t>
            </w:r>
          </w:p>
        </w:tc>
        <w:tc>
          <w:tcPr>
            <w:tcW w:w="922" w:type="pct"/>
          </w:tcPr>
          <w:p w14:paraId="3E291F85" w14:textId="77777777" w:rsidR="00AD0FF2" w:rsidRPr="00D027AE" w:rsidRDefault="00AD0FF2" w:rsidP="00BA741D">
            <w:pPr>
              <w:spacing w:line="240" w:lineRule="auto"/>
              <w:rPr>
                <w:rFonts w:eastAsia="宋体"/>
              </w:rPr>
            </w:pPr>
          </w:p>
        </w:tc>
        <w:tc>
          <w:tcPr>
            <w:tcW w:w="857" w:type="pct"/>
          </w:tcPr>
          <w:p w14:paraId="4AAB0396" w14:textId="77777777" w:rsidR="00AD0FF2" w:rsidRPr="00D027AE" w:rsidRDefault="00AD0FF2" w:rsidP="00BA741D">
            <w:pPr>
              <w:spacing w:line="240" w:lineRule="auto"/>
              <w:rPr>
                <w:rFonts w:eastAsia="宋体"/>
              </w:rPr>
            </w:pPr>
            <w:r w:rsidRPr="00D027AE">
              <w:rPr>
                <w:rFonts w:eastAsia="宋体"/>
              </w:rPr>
              <w:t>职务</w:t>
            </w:r>
            <w:r w:rsidRPr="00D027AE">
              <w:rPr>
                <w:rFonts w:eastAsia="宋体"/>
              </w:rPr>
              <w:t>/</w:t>
            </w:r>
            <w:r w:rsidRPr="00D027AE">
              <w:rPr>
                <w:rFonts w:eastAsia="宋体"/>
              </w:rPr>
              <w:t>职称</w:t>
            </w:r>
          </w:p>
        </w:tc>
        <w:tc>
          <w:tcPr>
            <w:tcW w:w="1668" w:type="pct"/>
            <w:gridSpan w:val="2"/>
          </w:tcPr>
          <w:p w14:paraId="1DB57C44" w14:textId="77777777" w:rsidR="00AD0FF2" w:rsidRPr="00D027AE" w:rsidRDefault="00AD0FF2" w:rsidP="00BA741D">
            <w:pPr>
              <w:spacing w:line="240" w:lineRule="auto"/>
              <w:rPr>
                <w:rFonts w:eastAsia="宋体"/>
              </w:rPr>
            </w:pPr>
          </w:p>
        </w:tc>
      </w:tr>
      <w:tr w:rsidR="00AD0FF2" w:rsidRPr="00D027AE" w14:paraId="54BA574C" w14:textId="77777777" w:rsidTr="00A21F49">
        <w:trPr>
          <w:trHeight w:val="220"/>
          <w:jc w:val="center"/>
        </w:trPr>
        <w:tc>
          <w:tcPr>
            <w:tcW w:w="758" w:type="pct"/>
            <w:vMerge/>
            <w:noWrap/>
          </w:tcPr>
          <w:p w14:paraId="31180EE7" w14:textId="77777777" w:rsidR="00AD0FF2" w:rsidRPr="00D027AE" w:rsidRDefault="00AD0FF2" w:rsidP="00BA741D">
            <w:pPr>
              <w:spacing w:line="240" w:lineRule="auto"/>
              <w:rPr>
                <w:rFonts w:eastAsia="宋体"/>
              </w:rPr>
            </w:pPr>
          </w:p>
        </w:tc>
        <w:tc>
          <w:tcPr>
            <w:tcW w:w="795" w:type="pct"/>
            <w:noWrap/>
          </w:tcPr>
          <w:p w14:paraId="03008A17" w14:textId="77777777" w:rsidR="00AD0FF2" w:rsidRPr="00D027AE" w:rsidRDefault="00AD0FF2" w:rsidP="00BA741D">
            <w:pPr>
              <w:spacing w:line="240" w:lineRule="auto"/>
              <w:rPr>
                <w:rFonts w:eastAsia="宋体"/>
              </w:rPr>
            </w:pPr>
            <w:r w:rsidRPr="00D027AE">
              <w:rPr>
                <w:rFonts w:eastAsia="宋体"/>
              </w:rPr>
              <w:t>所属部门</w:t>
            </w:r>
          </w:p>
        </w:tc>
        <w:tc>
          <w:tcPr>
            <w:tcW w:w="922" w:type="pct"/>
          </w:tcPr>
          <w:p w14:paraId="46BE437C" w14:textId="77777777" w:rsidR="00AD0FF2" w:rsidRPr="00D027AE" w:rsidRDefault="00AD0FF2" w:rsidP="00BA741D">
            <w:pPr>
              <w:spacing w:line="240" w:lineRule="auto"/>
              <w:rPr>
                <w:rFonts w:eastAsia="宋体"/>
              </w:rPr>
            </w:pPr>
          </w:p>
        </w:tc>
        <w:tc>
          <w:tcPr>
            <w:tcW w:w="857" w:type="pct"/>
          </w:tcPr>
          <w:p w14:paraId="0C2FCF8F" w14:textId="77777777" w:rsidR="00AD0FF2" w:rsidRPr="00D027AE" w:rsidRDefault="00AD0FF2" w:rsidP="00BA741D">
            <w:pPr>
              <w:spacing w:line="240" w:lineRule="auto"/>
              <w:rPr>
                <w:rFonts w:eastAsia="宋体"/>
              </w:rPr>
            </w:pPr>
            <w:r w:rsidRPr="00D027AE">
              <w:rPr>
                <w:rFonts w:eastAsia="宋体"/>
              </w:rPr>
              <w:t>办公电话</w:t>
            </w:r>
          </w:p>
        </w:tc>
        <w:tc>
          <w:tcPr>
            <w:tcW w:w="1668" w:type="pct"/>
            <w:gridSpan w:val="2"/>
          </w:tcPr>
          <w:p w14:paraId="213A4D75" w14:textId="77777777" w:rsidR="00AD0FF2" w:rsidRPr="00D027AE" w:rsidRDefault="00AD0FF2" w:rsidP="00BA741D">
            <w:pPr>
              <w:spacing w:line="240" w:lineRule="auto"/>
              <w:rPr>
                <w:rFonts w:eastAsia="宋体"/>
              </w:rPr>
            </w:pPr>
          </w:p>
        </w:tc>
      </w:tr>
      <w:tr w:rsidR="00AD0FF2" w:rsidRPr="00D027AE" w14:paraId="7A94EB7F" w14:textId="77777777" w:rsidTr="00A21F49">
        <w:trPr>
          <w:trHeight w:val="324"/>
          <w:jc w:val="center"/>
        </w:trPr>
        <w:tc>
          <w:tcPr>
            <w:tcW w:w="758" w:type="pct"/>
            <w:vMerge/>
            <w:noWrap/>
          </w:tcPr>
          <w:p w14:paraId="0BB3D7A1" w14:textId="77777777" w:rsidR="00AD0FF2" w:rsidRPr="00D027AE" w:rsidRDefault="00AD0FF2" w:rsidP="00BA741D">
            <w:pPr>
              <w:spacing w:line="240" w:lineRule="auto"/>
              <w:rPr>
                <w:rFonts w:eastAsia="宋体"/>
              </w:rPr>
            </w:pPr>
          </w:p>
        </w:tc>
        <w:tc>
          <w:tcPr>
            <w:tcW w:w="795" w:type="pct"/>
            <w:noWrap/>
          </w:tcPr>
          <w:p w14:paraId="0D63E6E0" w14:textId="77777777" w:rsidR="00AD0FF2" w:rsidRPr="00D027AE" w:rsidRDefault="00AD0FF2" w:rsidP="00BA741D">
            <w:pPr>
              <w:spacing w:line="240" w:lineRule="auto"/>
              <w:rPr>
                <w:rFonts w:eastAsia="宋体"/>
              </w:rPr>
            </w:pPr>
            <w:r w:rsidRPr="00D027AE">
              <w:rPr>
                <w:rFonts w:eastAsia="宋体"/>
              </w:rPr>
              <w:t>移动电话</w:t>
            </w:r>
          </w:p>
        </w:tc>
        <w:tc>
          <w:tcPr>
            <w:tcW w:w="922" w:type="pct"/>
          </w:tcPr>
          <w:p w14:paraId="4C9CD95E" w14:textId="77777777" w:rsidR="00AD0FF2" w:rsidRPr="00D027AE" w:rsidRDefault="00AD0FF2" w:rsidP="00BA741D">
            <w:pPr>
              <w:spacing w:line="240" w:lineRule="auto"/>
              <w:rPr>
                <w:rFonts w:eastAsia="宋体"/>
              </w:rPr>
            </w:pPr>
          </w:p>
        </w:tc>
        <w:tc>
          <w:tcPr>
            <w:tcW w:w="857" w:type="pct"/>
          </w:tcPr>
          <w:p w14:paraId="384BDB9E" w14:textId="77777777" w:rsidR="00AD0FF2" w:rsidRPr="00D027AE" w:rsidRDefault="00AD0FF2" w:rsidP="00BA741D">
            <w:pPr>
              <w:spacing w:line="240" w:lineRule="auto"/>
              <w:rPr>
                <w:rFonts w:eastAsia="宋体"/>
              </w:rPr>
            </w:pPr>
            <w:r w:rsidRPr="00D027AE">
              <w:rPr>
                <w:rFonts w:eastAsia="宋体"/>
              </w:rPr>
              <w:t>电子邮件</w:t>
            </w:r>
          </w:p>
        </w:tc>
        <w:tc>
          <w:tcPr>
            <w:tcW w:w="1668" w:type="pct"/>
            <w:gridSpan w:val="2"/>
          </w:tcPr>
          <w:p w14:paraId="51350886" w14:textId="77777777" w:rsidR="00AD0FF2" w:rsidRPr="00D027AE" w:rsidRDefault="00AD0FF2" w:rsidP="00BA741D">
            <w:pPr>
              <w:spacing w:line="240" w:lineRule="auto"/>
              <w:rPr>
                <w:rFonts w:eastAsia="宋体"/>
              </w:rPr>
            </w:pPr>
          </w:p>
        </w:tc>
      </w:tr>
      <w:tr w:rsidR="000F1F65" w:rsidRPr="00D027AE" w14:paraId="6DEA4081" w14:textId="77777777" w:rsidTr="00BA741D">
        <w:trPr>
          <w:trHeight w:val="414"/>
          <w:jc w:val="center"/>
        </w:trPr>
        <w:tc>
          <w:tcPr>
            <w:tcW w:w="5000" w:type="pct"/>
            <w:gridSpan w:val="6"/>
            <w:shd w:val="clear" w:color="auto" w:fill="BFBFBF" w:themeFill="background1" w:themeFillShade="BF"/>
            <w:noWrap/>
          </w:tcPr>
          <w:p w14:paraId="174C872B" w14:textId="1BB113D2" w:rsidR="000F1F65" w:rsidRPr="00D027AE" w:rsidDel="003318ED" w:rsidRDefault="000F1F65" w:rsidP="003318ED">
            <w:pPr>
              <w:jc w:val="center"/>
              <w:rPr>
                <w:rFonts w:eastAsia="宋体"/>
                <w:b/>
              </w:rPr>
            </w:pPr>
            <w:r w:rsidRPr="00D027AE">
              <w:rPr>
                <w:rFonts w:eastAsia="宋体"/>
                <w:b/>
              </w:rPr>
              <w:t>信息系统</w:t>
            </w:r>
          </w:p>
        </w:tc>
      </w:tr>
      <w:tr w:rsidR="00AD0FF2" w:rsidRPr="00D027AE" w14:paraId="70880857" w14:textId="77777777" w:rsidTr="00F010D4">
        <w:trPr>
          <w:trHeight w:val="221"/>
          <w:jc w:val="center"/>
        </w:trPr>
        <w:tc>
          <w:tcPr>
            <w:tcW w:w="758" w:type="pct"/>
            <w:noWrap/>
          </w:tcPr>
          <w:p w14:paraId="29C9CCB7" w14:textId="77777777" w:rsidR="00AD0FF2" w:rsidRPr="00D027AE" w:rsidRDefault="00AD0FF2" w:rsidP="00BA741D">
            <w:pPr>
              <w:spacing w:line="240" w:lineRule="auto"/>
              <w:rPr>
                <w:rFonts w:eastAsia="宋体"/>
              </w:rPr>
            </w:pPr>
            <w:r w:rsidRPr="00D027AE">
              <w:rPr>
                <w:rFonts w:eastAsia="宋体"/>
              </w:rPr>
              <w:t>系统名称</w:t>
            </w:r>
          </w:p>
        </w:tc>
        <w:tc>
          <w:tcPr>
            <w:tcW w:w="4242" w:type="pct"/>
            <w:gridSpan w:val="5"/>
            <w:noWrap/>
          </w:tcPr>
          <w:p w14:paraId="3DBF5761" w14:textId="77777777" w:rsidR="00AD0FF2" w:rsidRPr="00D027AE" w:rsidRDefault="00AD0FF2" w:rsidP="00BA741D">
            <w:pPr>
              <w:spacing w:line="240" w:lineRule="auto"/>
              <w:rPr>
                <w:rFonts w:eastAsia="宋体"/>
              </w:rPr>
            </w:pPr>
          </w:p>
        </w:tc>
      </w:tr>
      <w:tr w:rsidR="00AD0FF2" w:rsidRPr="00D027AE" w14:paraId="5D6E7478" w14:textId="77777777" w:rsidTr="00F010D4">
        <w:trPr>
          <w:trHeight w:val="550"/>
          <w:jc w:val="center"/>
        </w:trPr>
        <w:tc>
          <w:tcPr>
            <w:tcW w:w="758" w:type="pct"/>
            <w:noWrap/>
          </w:tcPr>
          <w:p w14:paraId="2DB4E539" w14:textId="77777777" w:rsidR="00AD0FF2" w:rsidRPr="00D027AE" w:rsidRDefault="00AD0FF2" w:rsidP="00BA741D">
            <w:pPr>
              <w:spacing w:line="240" w:lineRule="auto"/>
              <w:rPr>
                <w:rFonts w:eastAsia="宋体"/>
              </w:rPr>
            </w:pPr>
            <w:r w:rsidRPr="00F15968">
              <w:rPr>
                <w:rFonts w:eastAsia="宋体" w:hint="eastAsia"/>
              </w:rPr>
              <w:t>网络安全</w:t>
            </w:r>
            <w:r w:rsidRPr="00D027AE">
              <w:rPr>
                <w:rFonts w:eastAsia="宋体"/>
              </w:rPr>
              <w:t>等级保护定级情况</w:t>
            </w:r>
          </w:p>
        </w:tc>
        <w:tc>
          <w:tcPr>
            <w:tcW w:w="4242" w:type="pct"/>
            <w:gridSpan w:val="5"/>
            <w:noWrap/>
          </w:tcPr>
          <w:p w14:paraId="0FCA79AD" w14:textId="77777777" w:rsidR="00AD0FF2" w:rsidRPr="00D027AE" w:rsidRDefault="00AD0FF2" w:rsidP="00BA741D">
            <w:pPr>
              <w:spacing w:line="240" w:lineRule="auto"/>
              <w:rPr>
                <w:rFonts w:eastAsia="宋体"/>
              </w:rPr>
            </w:pPr>
            <w:r w:rsidRPr="00D027AE">
              <w:rPr>
                <w:rFonts w:eastAsia="宋体" w:hint="eastAsia"/>
              </w:rPr>
              <w:t>□</w:t>
            </w:r>
            <w:r w:rsidRPr="00D027AE">
              <w:rPr>
                <w:rFonts w:eastAsia="宋体"/>
              </w:rPr>
              <w:t>已定级，第</w:t>
            </w:r>
            <w:r w:rsidRPr="00D027AE">
              <w:rPr>
                <w:rFonts w:eastAsia="宋体"/>
                <w:u w:val="single"/>
              </w:rPr>
              <w:t xml:space="preserve">  </w:t>
            </w:r>
            <w:r w:rsidRPr="00D027AE">
              <w:rPr>
                <w:rFonts w:eastAsia="宋体"/>
              </w:rPr>
              <w:t>级（一至四），</w:t>
            </w:r>
            <w:r w:rsidRPr="00D027AE">
              <w:rPr>
                <w:rFonts w:eastAsia="宋体"/>
              </w:rPr>
              <w:t>S</w:t>
            </w:r>
            <w:r w:rsidRPr="00D027AE">
              <w:rPr>
                <w:rFonts w:eastAsia="宋体"/>
                <w:u w:val="single"/>
              </w:rPr>
              <w:t xml:space="preserve">  </w:t>
            </w:r>
            <w:r w:rsidRPr="00D027AE">
              <w:rPr>
                <w:rFonts w:eastAsia="宋体"/>
              </w:rPr>
              <w:t>A</w:t>
            </w:r>
            <w:r w:rsidRPr="00D027AE">
              <w:rPr>
                <w:rFonts w:eastAsia="宋体"/>
                <w:u w:val="single"/>
              </w:rPr>
              <w:t xml:space="preserve">  </w:t>
            </w:r>
            <w:r w:rsidRPr="00D027AE">
              <w:rPr>
                <w:rFonts w:eastAsia="宋体"/>
              </w:rPr>
              <w:t>G</w:t>
            </w:r>
            <w:r w:rsidRPr="00D027AE">
              <w:rPr>
                <w:rFonts w:eastAsia="宋体"/>
                <w:u w:val="single"/>
              </w:rPr>
              <w:t xml:space="preserve">  </w:t>
            </w:r>
            <w:r w:rsidRPr="00D027AE">
              <w:rPr>
                <w:rFonts w:eastAsia="宋体"/>
              </w:rPr>
              <w:t>。</w:t>
            </w:r>
          </w:p>
          <w:p w14:paraId="65AA9DA3" w14:textId="505EF941" w:rsidR="00AD0FF2" w:rsidRPr="00D027AE" w:rsidRDefault="00AD0FF2" w:rsidP="00BA741D">
            <w:pPr>
              <w:spacing w:line="240" w:lineRule="auto"/>
              <w:rPr>
                <w:rFonts w:eastAsia="宋体"/>
              </w:rPr>
            </w:pPr>
            <w:r w:rsidRPr="00D027AE">
              <w:rPr>
                <w:rFonts w:eastAsia="宋体" w:hint="eastAsia"/>
              </w:rPr>
              <w:t>□</w:t>
            </w:r>
            <w:r w:rsidRPr="00D027AE">
              <w:rPr>
                <w:rFonts w:eastAsia="宋体"/>
              </w:rPr>
              <w:t>未定级，本次</w:t>
            </w:r>
            <w:proofErr w:type="gramStart"/>
            <w:r>
              <w:rPr>
                <w:rFonts w:eastAsia="宋体" w:hint="eastAsia"/>
              </w:rPr>
              <w:t>密评依据</w:t>
            </w:r>
            <w:proofErr w:type="gramEnd"/>
            <w:r w:rsidR="00977837" w:rsidRPr="004F3368">
              <w:t>GB/T 39786-2021</w:t>
            </w:r>
            <w:r w:rsidRPr="00AD0FF2">
              <w:rPr>
                <w:rFonts w:eastAsiaTheme="minorEastAsia" w:hint="eastAsia"/>
              </w:rPr>
              <w:t>《信息安全技术</w:t>
            </w:r>
            <w:r w:rsidRPr="00AD0FF2">
              <w:rPr>
                <w:rFonts w:eastAsiaTheme="minorEastAsia" w:hint="eastAsia"/>
              </w:rPr>
              <w:t xml:space="preserve"> </w:t>
            </w:r>
            <w:r w:rsidRPr="00AD0FF2">
              <w:rPr>
                <w:rFonts w:eastAsiaTheme="minorEastAsia" w:hint="eastAsia"/>
              </w:rPr>
              <w:t>信息系统密码应用基本要求》</w:t>
            </w:r>
            <w:r w:rsidRPr="00D027AE">
              <w:rPr>
                <w:rFonts w:eastAsia="宋体"/>
              </w:rPr>
              <w:t>第</w:t>
            </w:r>
            <w:r w:rsidRPr="00D027AE">
              <w:rPr>
                <w:rFonts w:eastAsia="宋体"/>
                <w:u w:val="single"/>
              </w:rPr>
              <w:t xml:space="preserve">  </w:t>
            </w:r>
            <w:r w:rsidRPr="00D027AE">
              <w:rPr>
                <w:rFonts w:eastAsia="宋体"/>
              </w:rPr>
              <w:t>级（一至四）信息系统要求</w:t>
            </w:r>
          </w:p>
        </w:tc>
      </w:tr>
      <w:tr w:rsidR="00AD0FF2" w:rsidRPr="00D027AE" w14:paraId="3C5EED9F" w14:textId="77777777" w:rsidTr="00A21F49">
        <w:trPr>
          <w:trHeight w:val="650"/>
          <w:jc w:val="center"/>
        </w:trPr>
        <w:tc>
          <w:tcPr>
            <w:tcW w:w="758" w:type="pct"/>
            <w:noWrap/>
          </w:tcPr>
          <w:p w14:paraId="7176FBE7" w14:textId="77777777" w:rsidR="00AD0FF2" w:rsidRPr="00D027AE" w:rsidRDefault="00AD0FF2" w:rsidP="00BA741D">
            <w:pPr>
              <w:spacing w:line="240" w:lineRule="auto"/>
              <w:rPr>
                <w:rFonts w:eastAsia="宋体"/>
              </w:rPr>
            </w:pPr>
            <w:r w:rsidRPr="00F15968">
              <w:rPr>
                <w:rFonts w:eastAsia="宋体" w:hint="eastAsia"/>
              </w:rPr>
              <w:t>网络安全</w:t>
            </w:r>
            <w:r w:rsidRPr="00D027AE">
              <w:rPr>
                <w:rFonts w:eastAsia="宋体"/>
              </w:rPr>
              <w:t>等级保护定级备案情况</w:t>
            </w:r>
          </w:p>
        </w:tc>
        <w:tc>
          <w:tcPr>
            <w:tcW w:w="1717" w:type="pct"/>
            <w:gridSpan w:val="2"/>
            <w:noWrap/>
          </w:tcPr>
          <w:p w14:paraId="7CAAC4BA" w14:textId="77777777" w:rsidR="00AD0FF2" w:rsidRDefault="00AD0FF2" w:rsidP="00BA741D">
            <w:pPr>
              <w:spacing w:line="240" w:lineRule="auto"/>
              <w:rPr>
                <w:rFonts w:eastAsia="宋体"/>
              </w:rPr>
            </w:pPr>
            <w:r w:rsidRPr="00D027AE">
              <w:rPr>
                <w:rFonts w:eastAsia="宋体" w:hint="eastAsia"/>
              </w:rPr>
              <w:t>□已备案</w:t>
            </w:r>
          </w:p>
          <w:p w14:paraId="225AE687" w14:textId="77777777" w:rsidR="00F010D4" w:rsidRDefault="00AD0FF2" w:rsidP="00BA741D">
            <w:pPr>
              <w:spacing w:line="240" w:lineRule="auto"/>
              <w:rPr>
                <w:rFonts w:eastAsia="宋体"/>
              </w:rPr>
            </w:pPr>
            <w:r w:rsidRPr="00D027AE">
              <w:rPr>
                <w:rFonts w:eastAsia="宋体" w:hint="eastAsia"/>
              </w:rPr>
              <w:t>备案</w:t>
            </w:r>
            <w:r>
              <w:rPr>
                <w:rFonts w:eastAsia="宋体" w:hint="eastAsia"/>
              </w:rPr>
              <w:t>证明</w:t>
            </w:r>
            <w:r w:rsidRPr="00D027AE">
              <w:rPr>
                <w:rFonts w:eastAsia="宋体" w:hint="eastAsia"/>
              </w:rPr>
              <w:t>编号</w:t>
            </w:r>
            <w:r>
              <w:rPr>
                <w:rFonts w:eastAsia="宋体" w:hint="eastAsia"/>
              </w:rPr>
              <w:t>：</w:t>
            </w:r>
          </w:p>
          <w:p w14:paraId="4631A48B" w14:textId="77777777" w:rsidR="00F010D4" w:rsidRDefault="00AD0FF2" w:rsidP="00F010D4">
            <w:pPr>
              <w:spacing w:line="240" w:lineRule="auto"/>
              <w:rPr>
                <w:rFonts w:eastAsia="宋体"/>
              </w:rPr>
            </w:pPr>
            <w:r w:rsidRPr="00D027AE">
              <w:rPr>
                <w:rFonts w:eastAsia="宋体"/>
                <w:u w:val="single"/>
              </w:rPr>
              <w:t xml:space="preserve">  </w:t>
            </w:r>
            <w:r>
              <w:rPr>
                <w:rFonts w:eastAsia="宋体"/>
                <w:u w:val="single"/>
              </w:rPr>
              <w:t xml:space="preserve">          </w:t>
            </w:r>
            <w:r w:rsidRPr="00D027AE">
              <w:rPr>
                <w:rFonts w:eastAsia="宋体" w:hint="eastAsia"/>
              </w:rPr>
              <w:t xml:space="preserve">　</w:t>
            </w:r>
          </w:p>
          <w:p w14:paraId="37B50968" w14:textId="0A2B9CF9" w:rsidR="00AD0FF2" w:rsidRPr="00D027AE" w:rsidRDefault="00AD0FF2" w:rsidP="00F010D4">
            <w:pPr>
              <w:spacing w:line="240" w:lineRule="auto"/>
              <w:rPr>
                <w:rFonts w:eastAsia="宋体"/>
              </w:rPr>
            </w:pPr>
            <w:r w:rsidRPr="00D027AE">
              <w:rPr>
                <w:rFonts w:eastAsia="宋体" w:hint="eastAsia"/>
              </w:rPr>
              <w:t xml:space="preserve">□未备案　</w:t>
            </w:r>
          </w:p>
        </w:tc>
        <w:tc>
          <w:tcPr>
            <w:tcW w:w="857" w:type="pct"/>
          </w:tcPr>
          <w:p w14:paraId="3736A842" w14:textId="0F00EDB3" w:rsidR="00AD0FF2" w:rsidRPr="00D027AE" w:rsidRDefault="00AD0FF2" w:rsidP="00BA741D">
            <w:pPr>
              <w:spacing w:line="240" w:lineRule="auto"/>
              <w:rPr>
                <w:rFonts w:eastAsia="宋体"/>
              </w:rPr>
            </w:pPr>
            <w:r w:rsidRPr="00D027AE">
              <w:rPr>
                <w:rFonts w:eastAsia="宋体"/>
              </w:rPr>
              <w:t>本次</w:t>
            </w:r>
            <w:r w:rsidRPr="00876E57">
              <w:rPr>
                <w:rFonts w:eastAsia="宋体"/>
              </w:rPr>
              <w:t>被</w:t>
            </w:r>
            <w:r w:rsidR="00E35AA5" w:rsidRPr="00876E57">
              <w:rPr>
                <w:rFonts w:eastAsia="宋体" w:hint="eastAsia"/>
              </w:rPr>
              <w:t>评</w:t>
            </w:r>
            <w:r w:rsidRPr="00876E57">
              <w:rPr>
                <w:rFonts w:eastAsia="宋体"/>
              </w:rPr>
              <w:t>信息系统</w:t>
            </w:r>
            <w:r w:rsidRPr="00D027AE">
              <w:rPr>
                <w:rFonts w:eastAsia="宋体"/>
              </w:rPr>
              <w:t>与等级保护定级系统是否一致</w:t>
            </w:r>
          </w:p>
        </w:tc>
        <w:tc>
          <w:tcPr>
            <w:tcW w:w="1668" w:type="pct"/>
            <w:gridSpan w:val="2"/>
          </w:tcPr>
          <w:p w14:paraId="46E1BEC6" w14:textId="77777777" w:rsidR="00AD0FF2" w:rsidRPr="00D027AE" w:rsidRDefault="00AD0FF2" w:rsidP="00BA741D">
            <w:pPr>
              <w:spacing w:line="240" w:lineRule="auto"/>
              <w:rPr>
                <w:rFonts w:eastAsia="宋体"/>
              </w:rPr>
            </w:pPr>
            <w:r w:rsidRPr="00D027AE">
              <w:rPr>
                <w:rFonts w:eastAsia="宋体" w:hint="eastAsia"/>
              </w:rPr>
              <w:t>□是</w:t>
            </w:r>
          </w:p>
          <w:p w14:paraId="748DA250" w14:textId="77777777" w:rsidR="00F010D4" w:rsidRDefault="00AD0FF2" w:rsidP="00BA741D">
            <w:pPr>
              <w:spacing w:line="240" w:lineRule="auto"/>
              <w:rPr>
                <w:rFonts w:eastAsia="宋体"/>
              </w:rPr>
            </w:pPr>
            <w:r w:rsidRPr="00D027AE">
              <w:rPr>
                <w:rFonts w:eastAsia="宋体" w:hint="eastAsia"/>
              </w:rPr>
              <w:t>□否，变化情况说明</w:t>
            </w:r>
            <w:r>
              <w:rPr>
                <w:rFonts w:eastAsia="宋体" w:hint="eastAsia"/>
              </w:rPr>
              <w:t>：</w:t>
            </w:r>
          </w:p>
          <w:p w14:paraId="5A38493F" w14:textId="686D7CBC" w:rsidR="00AD0FF2" w:rsidRPr="00D027AE" w:rsidRDefault="00AD0FF2" w:rsidP="00F010D4">
            <w:pPr>
              <w:spacing w:line="240" w:lineRule="auto"/>
              <w:rPr>
                <w:rFonts w:eastAsia="宋体"/>
              </w:rPr>
            </w:pPr>
            <w:r w:rsidRPr="00D027AE">
              <w:rPr>
                <w:rFonts w:eastAsia="宋体"/>
                <w:u w:val="single"/>
              </w:rPr>
              <w:t xml:space="preserve">  </w:t>
            </w:r>
            <w:r>
              <w:rPr>
                <w:rFonts w:eastAsia="宋体"/>
                <w:u w:val="single"/>
              </w:rPr>
              <w:t xml:space="preserve">            </w:t>
            </w:r>
          </w:p>
        </w:tc>
      </w:tr>
      <w:tr w:rsidR="00F010D4" w:rsidRPr="00D027AE" w14:paraId="1BD43EAA" w14:textId="77777777" w:rsidTr="00A21F49">
        <w:trPr>
          <w:trHeight w:val="650"/>
          <w:jc w:val="center"/>
        </w:trPr>
        <w:tc>
          <w:tcPr>
            <w:tcW w:w="758" w:type="pct"/>
            <w:noWrap/>
          </w:tcPr>
          <w:p w14:paraId="11ABA0E6" w14:textId="09F29134" w:rsidR="00F010D4" w:rsidRPr="00F15968" w:rsidRDefault="00F010D4" w:rsidP="00486236">
            <w:pPr>
              <w:rPr>
                <w:rFonts w:eastAsia="宋体"/>
              </w:rPr>
            </w:pPr>
            <w:r w:rsidRPr="00743630">
              <w:rPr>
                <w:rFonts w:eastAsia="宋体" w:hint="eastAsia"/>
              </w:rPr>
              <w:t>网络安全等级保护测评情况</w:t>
            </w:r>
          </w:p>
        </w:tc>
        <w:tc>
          <w:tcPr>
            <w:tcW w:w="1717" w:type="pct"/>
            <w:gridSpan w:val="2"/>
            <w:noWrap/>
          </w:tcPr>
          <w:p w14:paraId="001178E8" w14:textId="77777777" w:rsidR="00F010D4" w:rsidRPr="004F3368" w:rsidRDefault="00F010D4" w:rsidP="00F010D4">
            <w:pPr>
              <w:spacing w:line="240" w:lineRule="auto"/>
              <w:rPr>
                <w:rFonts w:eastAsia="宋体"/>
              </w:rPr>
            </w:pPr>
            <w:r w:rsidRPr="00743630">
              <w:rPr>
                <w:rFonts w:eastAsia="宋体" w:hint="eastAsia"/>
              </w:rPr>
              <w:t>□已测评</w:t>
            </w:r>
          </w:p>
          <w:p w14:paraId="39581AC6" w14:textId="77777777" w:rsidR="00F010D4" w:rsidRDefault="00F010D4" w:rsidP="00F010D4">
            <w:pPr>
              <w:spacing w:line="240" w:lineRule="auto"/>
              <w:rPr>
                <w:rFonts w:eastAsia="宋体"/>
              </w:rPr>
            </w:pPr>
            <w:r w:rsidRPr="00743630">
              <w:rPr>
                <w:rFonts w:eastAsia="宋体" w:hint="eastAsia"/>
              </w:rPr>
              <w:t>测评机构名称：</w:t>
            </w:r>
            <w:r w:rsidRPr="00D027AE">
              <w:rPr>
                <w:rFonts w:eastAsia="宋体"/>
                <w:u w:val="single"/>
              </w:rPr>
              <w:t xml:space="preserve">  </w:t>
            </w:r>
            <w:r>
              <w:rPr>
                <w:rFonts w:eastAsia="宋体"/>
                <w:u w:val="single"/>
              </w:rPr>
              <w:t xml:space="preserve">          </w:t>
            </w:r>
            <w:r w:rsidRPr="00743630">
              <w:rPr>
                <w:rFonts w:eastAsia="宋体" w:hint="eastAsia"/>
              </w:rPr>
              <w:t xml:space="preserve">　</w:t>
            </w:r>
          </w:p>
          <w:p w14:paraId="0407E425" w14:textId="77777777" w:rsidR="00F010D4" w:rsidRPr="00743630" w:rsidRDefault="00F010D4" w:rsidP="00F010D4">
            <w:pPr>
              <w:spacing w:line="240" w:lineRule="auto"/>
              <w:rPr>
                <w:rFonts w:eastAsia="宋体"/>
              </w:rPr>
            </w:pPr>
            <w:r w:rsidRPr="00743630">
              <w:rPr>
                <w:rFonts w:eastAsia="宋体" w:hint="eastAsia"/>
              </w:rPr>
              <w:t>测评时间：</w:t>
            </w:r>
            <w:r w:rsidRPr="00D027AE">
              <w:rPr>
                <w:rFonts w:eastAsia="宋体"/>
                <w:u w:val="single"/>
              </w:rPr>
              <w:t xml:space="preserve">  </w:t>
            </w:r>
            <w:r>
              <w:rPr>
                <w:rFonts w:eastAsia="宋体"/>
                <w:u w:val="single"/>
              </w:rPr>
              <w:t xml:space="preserve">          </w:t>
            </w:r>
          </w:p>
          <w:p w14:paraId="3DC801C2" w14:textId="77777777" w:rsidR="00F010D4" w:rsidRPr="00743630" w:rsidRDefault="00F010D4" w:rsidP="00F010D4">
            <w:pPr>
              <w:spacing w:line="240" w:lineRule="auto"/>
              <w:rPr>
                <w:rFonts w:eastAsia="宋体"/>
              </w:rPr>
            </w:pPr>
            <w:r w:rsidRPr="00743630">
              <w:rPr>
                <w:rFonts w:eastAsia="宋体" w:hint="eastAsia"/>
              </w:rPr>
              <w:t>测评结论：</w:t>
            </w:r>
            <w:r w:rsidRPr="00D027AE">
              <w:rPr>
                <w:rFonts w:eastAsia="宋体"/>
                <w:u w:val="single"/>
              </w:rPr>
              <w:t xml:space="preserve">  </w:t>
            </w:r>
            <w:r>
              <w:rPr>
                <w:rFonts w:eastAsia="宋体"/>
                <w:u w:val="single"/>
              </w:rPr>
              <w:t xml:space="preserve">          </w:t>
            </w:r>
          </w:p>
          <w:p w14:paraId="3CF850A9" w14:textId="77777777" w:rsidR="00F010D4" w:rsidRPr="004F3368" w:rsidRDefault="00F010D4" w:rsidP="00F010D4">
            <w:pPr>
              <w:spacing w:line="240" w:lineRule="auto"/>
              <w:rPr>
                <w:rFonts w:eastAsia="宋体"/>
              </w:rPr>
            </w:pPr>
            <w:r w:rsidRPr="00743630">
              <w:rPr>
                <w:rFonts w:eastAsia="宋体" w:hint="eastAsia"/>
              </w:rPr>
              <w:t>□正在测评</w:t>
            </w:r>
          </w:p>
          <w:p w14:paraId="1D3B2D6D" w14:textId="77777777" w:rsidR="00F010D4" w:rsidRPr="004F3368" w:rsidRDefault="00F010D4" w:rsidP="00F010D4">
            <w:pPr>
              <w:spacing w:line="240" w:lineRule="auto"/>
              <w:rPr>
                <w:rFonts w:eastAsia="宋体"/>
              </w:rPr>
            </w:pPr>
            <w:r w:rsidRPr="00743630">
              <w:rPr>
                <w:rFonts w:eastAsia="宋体" w:hint="eastAsia"/>
              </w:rPr>
              <w:t>测评机构名称：</w:t>
            </w:r>
            <w:r w:rsidRPr="00D027AE">
              <w:rPr>
                <w:rFonts w:eastAsia="宋体"/>
                <w:u w:val="single"/>
              </w:rPr>
              <w:t xml:space="preserve">  </w:t>
            </w:r>
            <w:r>
              <w:rPr>
                <w:rFonts w:eastAsia="宋体"/>
                <w:u w:val="single"/>
              </w:rPr>
              <w:t xml:space="preserve">          </w:t>
            </w:r>
          </w:p>
          <w:p w14:paraId="360400B0" w14:textId="03CA793B" w:rsidR="00F010D4" w:rsidRPr="00D027AE" w:rsidRDefault="00F010D4" w:rsidP="00F010D4">
            <w:pPr>
              <w:spacing w:line="240" w:lineRule="auto"/>
              <w:rPr>
                <w:rFonts w:eastAsia="宋体"/>
              </w:rPr>
            </w:pPr>
            <w:r w:rsidRPr="00743630">
              <w:rPr>
                <w:rFonts w:eastAsia="宋体" w:hint="eastAsia"/>
              </w:rPr>
              <w:t>□未测评</w:t>
            </w:r>
          </w:p>
        </w:tc>
        <w:tc>
          <w:tcPr>
            <w:tcW w:w="857" w:type="pct"/>
          </w:tcPr>
          <w:p w14:paraId="529B253F" w14:textId="4DC6FFEA" w:rsidR="00F010D4" w:rsidRPr="00D027AE" w:rsidRDefault="00F010D4" w:rsidP="00486236">
            <w:pPr>
              <w:rPr>
                <w:rFonts w:eastAsia="宋体"/>
              </w:rPr>
            </w:pPr>
            <w:r>
              <w:rPr>
                <w:rFonts w:eastAsia="宋体" w:hint="eastAsia"/>
              </w:rPr>
              <w:t>商用密码应用安全性评估</w:t>
            </w:r>
            <w:r w:rsidRPr="000E3ED0">
              <w:rPr>
                <w:rFonts w:eastAsia="宋体" w:hint="eastAsia"/>
              </w:rPr>
              <w:t>情况</w:t>
            </w:r>
          </w:p>
        </w:tc>
        <w:tc>
          <w:tcPr>
            <w:tcW w:w="1668" w:type="pct"/>
            <w:gridSpan w:val="2"/>
          </w:tcPr>
          <w:p w14:paraId="26CDE16C" w14:textId="77777777" w:rsidR="00F010D4" w:rsidRPr="004F3368" w:rsidRDefault="00F010D4" w:rsidP="00F010D4">
            <w:pPr>
              <w:spacing w:line="240" w:lineRule="auto"/>
              <w:rPr>
                <w:rFonts w:eastAsia="宋体"/>
              </w:rPr>
            </w:pPr>
            <w:r w:rsidRPr="000E3ED0">
              <w:rPr>
                <w:rFonts w:eastAsia="宋体" w:hint="eastAsia"/>
              </w:rPr>
              <w:t>□</w:t>
            </w:r>
            <w:r>
              <w:rPr>
                <w:rFonts w:eastAsia="宋体" w:hint="eastAsia"/>
              </w:rPr>
              <w:t>已评估</w:t>
            </w:r>
          </w:p>
          <w:p w14:paraId="434DAA6D" w14:textId="77777777" w:rsidR="00F010D4" w:rsidRDefault="00F010D4" w:rsidP="00F010D4">
            <w:pPr>
              <w:spacing w:line="240" w:lineRule="auto"/>
              <w:rPr>
                <w:rFonts w:eastAsia="宋体"/>
              </w:rPr>
            </w:pPr>
            <w:proofErr w:type="gramStart"/>
            <w:r>
              <w:rPr>
                <w:rFonts w:eastAsia="宋体" w:hint="eastAsia"/>
              </w:rPr>
              <w:t>密评</w:t>
            </w:r>
            <w:r w:rsidRPr="000E3ED0">
              <w:rPr>
                <w:rFonts w:eastAsia="宋体" w:hint="eastAsia"/>
              </w:rPr>
              <w:t>机构</w:t>
            </w:r>
            <w:proofErr w:type="gramEnd"/>
            <w:r w:rsidRPr="000E3ED0">
              <w:rPr>
                <w:rFonts w:eastAsia="宋体" w:hint="eastAsia"/>
              </w:rPr>
              <w:t>名称：</w:t>
            </w:r>
            <w:r w:rsidRPr="00D027AE">
              <w:rPr>
                <w:rFonts w:eastAsia="宋体"/>
                <w:u w:val="single"/>
              </w:rPr>
              <w:t xml:space="preserve">  </w:t>
            </w:r>
            <w:r>
              <w:rPr>
                <w:rFonts w:eastAsia="宋体"/>
                <w:u w:val="single"/>
              </w:rPr>
              <w:t xml:space="preserve">          </w:t>
            </w:r>
            <w:r w:rsidRPr="000E3ED0">
              <w:rPr>
                <w:rFonts w:eastAsia="宋体" w:hint="eastAsia"/>
              </w:rPr>
              <w:t xml:space="preserve">　</w:t>
            </w:r>
          </w:p>
          <w:p w14:paraId="158FE84C" w14:textId="77777777" w:rsidR="00F010D4" w:rsidRPr="000E3ED0" w:rsidRDefault="00F010D4" w:rsidP="00F010D4">
            <w:pPr>
              <w:spacing w:line="240" w:lineRule="auto"/>
              <w:rPr>
                <w:rFonts w:eastAsia="宋体"/>
              </w:rPr>
            </w:pPr>
            <w:r>
              <w:rPr>
                <w:rFonts w:eastAsia="宋体" w:hint="eastAsia"/>
              </w:rPr>
              <w:t>评估</w:t>
            </w:r>
            <w:r w:rsidRPr="000E3ED0">
              <w:rPr>
                <w:rFonts w:eastAsia="宋体" w:hint="eastAsia"/>
              </w:rPr>
              <w:t>时间：</w:t>
            </w:r>
            <w:r w:rsidRPr="00D027AE">
              <w:rPr>
                <w:rFonts w:eastAsia="宋体"/>
                <w:u w:val="single"/>
              </w:rPr>
              <w:t xml:space="preserve">  </w:t>
            </w:r>
            <w:r>
              <w:rPr>
                <w:rFonts w:eastAsia="宋体"/>
                <w:u w:val="single"/>
              </w:rPr>
              <w:t xml:space="preserve">          </w:t>
            </w:r>
          </w:p>
          <w:p w14:paraId="4CCF7723" w14:textId="77777777" w:rsidR="00F010D4" w:rsidRDefault="00F010D4" w:rsidP="00F010D4">
            <w:pPr>
              <w:spacing w:line="240" w:lineRule="auto"/>
              <w:rPr>
                <w:rFonts w:eastAsia="宋体"/>
                <w:u w:val="single"/>
              </w:rPr>
            </w:pPr>
            <w:r>
              <w:rPr>
                <w:rFonts w:eastAsia="宋体" w:hint="eastAsia"/>
              </w:rPr>
              <w:t>评估</w:t>
            </w:r>
            <w:r w:rsidRPr="000E3ED0">
              <w:rPr>
                <w:rFonts w:eastAsia="宋体" w:hint="eastAsia"/>
              </w:rPr>
              <w:t>结论：</w:t>
            </w:r>
            <w:r w:rsidRPr="00D027AE">
              <w:rPr>
                <w:rFonts w:eastAsia="宋体"/>
                <w:u w:val="single"/>
              </w:rPr>
              <w:t xml:space="preserve">  </w:t>
            </w:r>
            <w:r>
              <w:rPr>
                <w:rFonts w:eastAsia="宋体"/>
                <w:u w:val="single"/>
              </w:rPr>
              <w:t xml:space="preserve">          </w:t>
            </w:r>
          </w:p>
          <w:p w14:paraId="4E1A5726" w14:textId="77777777" w:rsidR="00F010D4" w:rsidRPr="004F3368" w:rsidRDefault="00F010D4" w:rsidP="00F010D4">
            <w:pPr>
              <w:spacing w:line="240" w:lineRule="auto"/>
              <w:rPr>
                <w:rFonts w:eastAsia="宋体"/>
              </w:rPr>
            </w:pPr>
            <w:r w:rsidRPr="000E3ED0">
              <w:rPr>
                <w:rFonts w:eastAsia="宋体" w:hint="eastAsia"/>
              </w:rPr>
              <w:t>□正在</w:t>
            </w:r>
            <w:r>
              <w:rPr>
                <w:rFonts w:eastAsia="宋体" w:hint="eastAsia"/>
              </w:rPr>
              <w:t>评估</w:t>
            </w:r>
          </w:p>
          <w:p w14:paraId="638E3A0C" w14:textId="77777777" w:rsidR="00F010D4" w:rsidRPr="004F3368" w:rsidRDefault="00F010D4" w:rsidP="00F010D4">
            <w:pPr>
              <w:spacing w:line="240" w:lineRule="auto"/>
              <w:rPr>
                <w:rFonts w:eastAsia="宋体"/>
              </w:rPr>
            </w:pPr>
            <w:proofErr w:type="gramStart"/>
            <w:r>
              <w:rPr>
                <w:rFonts w:eastAsia="宋体" w:hint="eastAsia"/>
              </w:rPr>
              <w:t>密评</w:t>
            </w:r>
            <w:r w:rsidRPr="000E3ED0">
              <w:rPr>
                <w:rFonts w:eastAsia="宋体" w:hint="eastAsia"/>
              </w:rPr>
              <w:t>机构</w:t>
            </w:r>
            <w:proofErr w:type="gramEnd"/>
            <w:r w:rsidRPr="000E3ED0">
              <w:rPr>
                <w:rFonts w:eastAsia="宋体" w:hint="eastAsia"/>
              </w:rPr>
              <w:t>名称：</w:t>
            </w:r>
            <w:r w:rsidRPr="00D027AE">
              <w:rPr>
                <w:rFonts w:eastAsia="宋体"/>
                <w:u w:val="single"/>
              </w:rPr>
              <w:t xml:space="preserve">  </w:t>
            </w:r>
            <w:r>
              <w:rPr>
                <w:rFonts w:eastAsia="宋体"/>
                <w:u w:val="single"/>
              </w:rPr>
              <w:t xml:space="preserve">          </w:t>
            </w:r>
          </w:p>
          <w:p w14:paraId="5993F2BE" w14:textId="6255D81E" w:rsidR="00F010D4" w:rsidRPr="00D027AE" w:rsidRDefault="00F010D4" w:rsidP="00F010D4">
            <w:pPr>
              <w:rPr>
                <w:rFonts w:eastAsia="宋体"/>
              </w:rPr>
            </w:pPr>
            <w:r w:rsidRPr="000E3ED0">
              <w:rPr>
                <w:rFonts w:eastAsia="宋体" w:hint="eastAsia"/>
              </w:rPr>
              <w:t>□未</w:t>
            </w:r>
            <w:r>
              <w:rPr>
                <w:rFonts w:eastAsia="宋体" w:hint="eastAsia"/>
              </w:rPr>
              <w:t>评估</w:t>
            </w:r>
          </w:p>
        </w:tc>
      </w:tr>
      <w:tr w:rsidR="004D4971" w:rsidRPr="00D027AE" w14:paraId="4B2CAFBC" w14:textId="77777777" w:rsidTr="00BA741D">
        <w:trPr>
          <w:jc w:val="center"/>
        </w:trPr>
        <w:tc>
          <w:tcPr>
            <w:tcW w:w="5000" w:type="pct"/>
            <w:gridSpan w:val="6"/>
            <w:shd w:val="clear" w:color="auto" w:fill="BFBFBF" w:themeFill="background1" w:themeFillShade="BF"/>
            <w:noWrap/>
          </w:tcPr>
          <w:p w14:paraId="6779EAAC" w14:textId="77777777" w:rsidR="004D4971" w:rsidRPr="00D027AE" w:rsidRDefault="004D4971" w:rsidP="004D4971">
            <w:pPr>
              <w:spacing w:line="240" w:lineRule="auto"/>
              <w:jc w:val="center"/>
              <w:rPr>
                <w:rFonts w:eastAsia="宋体"/>
                <w:b/>
              </w:rPr>
            </w:pPr>
            <w:proofErr w:type="gramStart"/>
            <w:r>
              <w:rPr>
                <w:rFonts w:eastAsia="宋体" w:hint="eastAsia"/>
                <w:b/>
              </w:rPr>
              <w:t>密评</w:t>
            </w:r>
            <w:r>
              <w:rPr>
                <w:rFonts w:eastAsia="宋体"/>
                <w:b/>
              </w:rPr>
              <w:t>机构</w:t>
            </w:r>
            <w:proofErr w:type="gramEnd"/>
          </w:p>
        </w:tc>
      </w:tr>
      <w:tr w:rsidR="004D4971" w:rsidRPr="00D027AE" w14:paraId="29A25385" w14:textId="77777777" w:rsidTr="00F010D4">
        <w:trPr>
          <w:trHeight w:val="317"/>
          <w:jc w:val="center"/>
        </w:trPr>
        <w:tc>
          <w:tcPr>
            <w:tcW w:w="758" w:type="pct"/>
            <w:noWrap/>
          </w:tcPr>
          <w:p w14:paraId="0C5EA4AE" w14:textId="77777777" w:rsidR="004D4971" w:rsidRPr="00D027AE" w:rsidRDefault="004D4971" w:rsidP="004D4971">
            <w:pPr>
              <w:spacing w:line="240" w:lineRule="auto"/>
              <w:rPr>
                <w:rFonts w:eastAsia="宋体"/>
              </w:rPr>
            </w:pPr>
            <w:r w:rsidRPr="00D027AE">
              <w:rPr>
                <w:rFonts w:eastAsia="宋体"/>
              </w:rPr>
              <w:t>单位名称</w:t>
            </w:r>
          </w:p>
        </w:tc>
        <w:tc>
          <w:tcPr>
            <w:tcW w:w="4242" w:type="pct"/>
            <w:gridSpan w:val="5"/>
            <w:noWrap/>
          </w:tcPr>
          <w:p w14:paraId="25E05179" w14:textId="77777777" w:rsidR="004D4971" w:rsidRPr="00D027AE" w:rsidRDefault="004D4971" w:rsidP="004D4971">
            <w:pPr>
              <w:spacing w:line="240" w:lineRule="auto"/>
              <w:rPr>
                <w:rFonts w:eastAsia="宋体"/>
              </w:rPr>
            </w:pPr>
          </w:p>
        </w:tc>
      </w:tr>
      <w:tr w:rsidR="004D4971" w:rsidRPr="00D027AE" w14:paraId="62E2906F" w14:textId="77777777" w:rsidTr="00F010D4">
        <w:trPr>
          <w:trHeight w:val="407"/>
          <w:jc w:val="center"/>
        </w:trPr>
        <w:tc>
          <w:tcPr>
            <w:tcW w:w="758" w:type="pct"/>
            <w:noWrap/>
          </w:tcPr>
          <w:p w14:paraId="536AD082" w14:textId="77777777" w:rsidR="004D4971" w:rsidRPr="00D027AE" w:rsidRDefault="004D4971" w:rsidP="004D4971">
            <w:pPr>
              <w:spacing w:line="240" w:lineRule="auto"/>
              <w:rPr>
                <w:rFonts w:eastAsia="宋体"/>
              </w:rPr>
            </w:pPr>
            <w:r w:rsidRPr="00D027AE">
              <w:rPr>
                <w:rFonts w:eastAsia="宋体"/>
              </w:rPr>
              <w:t>通信地址</w:t>
            </w:r>
          </w:p>
        </w:tc>
        <w:tc>
          <w:tcPr>
            <w:tcW w:w="2574" w:type="pct"/>
            <w:gridSpan w:val="3"/>
            <w:noWrap/>
          </w:tcPr>
          <w:p w14:paraId="43CDF819" w14:textId="77777777" w:rsidR="004D4971" w:rsidRPr="00D027AE" w:rsidRDefault="004D4971" w:rsidP="004D4971">
            <w:pPr>
              <w:spacing w:line="240" w:lineRule="auto"/>
              <w:rPr>
                <w:rFonts w:eastAsia="宋体"/>
              </w:rPr>
            </w:pPr>
          </w:p>
        </w:tc>
        <w:tc>
          <w:tcPr>
            <w:tcW w:w="943" w:type="pct"/>
          </w:tcPr>
          <w:p w14:paraId="4FB3AE00" w14:textId="77777777" w:rsidR="004D4971" w:rsidRPr="00D027AE" w:rsidRDefault="004D4971" w:rsidP="004D4971">
            <w:pPr>
              <w:spacing w:line="240" w:lineRule="auto"/>
              <w:rPr>
                <w:rFonts w:eastAsia="宋体"/>
              </w:rPr>
            </w:pPr>
            <w:r w:rsidRPr="00D027AE">
              <w:rPr>
                <w:rFonts w:eastAsia="宋体"/>
              </w:rPr>
              <w:t>邮政编码</w:t>
            </w:r>
          </w:p>
        </w:tc>
        <w:tc>
          <w:tcPr>
            <w:tcW w:w="725" w:type="pct"/>
          </w:tcPr>
          <w:p w14:paraId="3B270473" w14:textId="77777777" w:rsidR="004D4971" w:rsidRPr="00D027AE" w:rsidRDefault="004D4971" w:rsidP="004D4971">
            <w:pPr>
              <w:spacing w:line="240" w:lineRule="auto"/>
              <w:rPr>
                <w:rFonts w:eastAsia="宋体"/>
              </w:rPr>
            </w:pPr>
          </w:p>
        </w:tc>
      </w:tr>
      <w:tr w:rsidR="004D4971" w:rsidRPr="00D027AE" w14:paraId="0B3926BC" w14:textId="77777777" w:rsidTr="00A21F49">
        <w:trPr>
          <w:trHeight w:val="413"/>
          <w:jc w:val="center"/>
        </w:trPr>
        <w:tc>
          <w:tcPr>
            <w:tcW w:w="758" w:type="pct"/>
            <w:vMerge w:val="restart"/>
            <w:noWrap/>
          </w:tcPr>
          <w:p w14:paraId="28CBD84E" w14:textId="77777777" w:rsidR="004D4971" w:rsidRPr="00D027AE" w:rsidRDefault="004D4971" w:rsidP="004D4971">
            <w:pPr>
              <w:spacing w:line="240" w:lineRule="auto"/>
              <w:rPr>
                <w:rFonts w:eastAsia="宋体"/>
              </w:rPr>
            </w:pPr>
            <w:r w:rsidRPr="00D027AE">
              <w:rPr>
                <w:rFonts w:eastAsia="宋体"/>
              </w:rPr>
              <w:t>联系人</w:t>
            </w:r>
          </w:p>
        </w:tc>
        <w:tc>
          <w:tcPr>
            <w:tcW w:w="795" w:type="pct"/>
            <w:noWrap/>
          </w:tcPr>
          <w:p w14:paraId="2F35E3FB" w14:textId="77777777" w:rsidR="004D4971" w:rsidRPr="00D027AE" w:rsidRDefault="004D4971" w:rsidP="004D4971">
            <w:pPr>
              <w:spacing w:line="240" w:lineRule="auto"/>
              <w:rPr>
                <w:rFonts w:eastAsia="宋体"/>
              </w:rPr>
            </w:pPr>
            <w:r w:rsidRPr="00D027AE">
              <w:rPr>
                <w:rFonts w:eastAsia="宋体"/>
              </w:rPr>
              <w:t>姓名</w:t>
            </w:r>
          </w:p>
        </w:tc>
        <w:tc>
          <w:tcPr>
            <w:tcW w:w="922" w:type="pct"/>
          </w:tcPr>
          <w:p w14:paraId="4177DE23" w14:textId="77777777" w:rsidR="004D4971" w:rsidRPr="00D027AE" w:rsidRDefault="004D4971" w:rsidP="004D4971">
            <w:pPr>
              <w:spacing w:line="240" w:lineRule="auto"/>
              <w:rPr>
                <w:rFonts w:eastAsia="宋体"/>
              </w:rPr>
            </w:pPr>
          </w:p>
        </w:tc>
        <w:tc>
          <w:tcPr>
            <w:tcW w:w="857" w:type="pct"/>
          </w:tcPr>
          <w:p w14:paraId="2E91C945" w14:textId="77777777" w:rsidR="004D4971" w:rsidRPr="00D027AE" w:rsidRDefault="004D4971" w:rsidP="004D4971">
            <w:pPr>
              <w:spacing w:line="240" w:lineRule="auto"/>
              <w:rPr>
                <w:rFonts w:eastAsia="宋体"/>
              </w:rPr>
            </w:pPr>
            <w:r w:rsidRPr="00D027AE">
              <w:rPr>
                <w:rFonts w:eastAsia="宋体"/>
              </w:rPr>
              <w:t>职务</w:t>
            </w:r>
            <w:r w:rsidRPr="00D027AE">
              <w:rPr>
                <w:rFonts w:eastAsia="宋体"/>
              </w:rPr>
              <w:t>/</w:t>
            </w:r>
            <w:r w:rsidRPr="00D027AE">
              <w:rPr>
                <w:rFonts w:eastAsia="宋体"/>
              </w:rPr>
              <w:t>职称</w:t>
            </w:r>
          </w:p>
        </w:tc>
        <w:tc>
          <w:tcPr>
            <w:tcW w:w="1668" w:type="pct"/>
            <w:gridSpan w:val="2"/>
          </w:tcPr>
          <w:p w14:paraId="29E32CC4" w14:textId="77777777" w:rsidR="004D4971" w:rsidRPr="00D027AE" w:rsidRDefault="004D4971" w:rsidP="004D4971">
            <w:pPr>
              <w:spacing w:line="240" w:lineRule="auto"/>
              <w:rPr>
                <w:rFonts w:eastAsia="宋体"/>
              </w:rPr>
            </w:pPr>
          </w:p>
        </w:tc>
      </w:tr>
      <w:tr w:rsidR="004D4971" w:rsidRPr="00D027AE" w14:paraId="3DBDC8D2" w14:textId="77777777" w:rsidTr="00A21F49">
        <w:trPr>
          <w:trHeight w:val="419"/>
          <w:jc w:val="center"/>
        </w:trPr>
        <w:tc>
          <w:tcPr>
            <w:tcW w:w="758" w:type="pct"/>
            <w:vMerge/>
            <w:noWrap/>
          </w:tcPr>
          <w:p w14:paraId="2A8FB15F" w14:textId="77777777" w:rsidR="004D4971" w:rsidRPr="00D027AE" w:rsidRDefault="004D4971" w:rsidP="004D4971">
            <w:pPr>
              <w:spacing w:line="240" w:lineRule="auto"/>
              <w:rPr>
                <w:rFonts w:eastAsia="宋体"/>
              </w:rPr>
            </w:pPr>
          </w:p>
        </w:tc>
        <w:tc>
          <w:tcPr>
            <w:tcW w:w="795" w:type="pct"/>
            <w:noWrap/>
          </w:tcPr>
          <w:p w14:paraId="65945064" w14:textId="77777777" w:rsidR="004D4971" w:rsidRPr="00D027AE" w:rsidRDefault="004D4971" w:rsidP="004D4971">
            <w:pPr>
              <w:spacing w:line="240" w:lineRule="auto"/>
              <w:rPr>
                <w:rFonts w:eastAsia="宋体"/>
              </w:rPr>
            </w:pPr>
            <w:r w:rsidRPr="00D027AE">
              <w:rPr>
                <w:rFonts w:eastAsia="宋体"/>
              </w:rPr>
              <w:t>所属部门</w:t>
            </w:r>
          </w:p>
        </w:tc>
        <w:tc>
          <w:tcPr>
            <w:tcW w:w="922" w:type="pct"/>
          </w:tcPr>
          <w:p w14:paraId="05DD0617" w14:textId="77777777" w:rsidR="004D4971" w:rsidRPr="00D027AE" w:rsidRDefault="004D4971" w:rsidP="004D4971">
            <w:pPr>
              <w:spacing w:line="240" w:lineRule="auto"/>
              <w:rPr>
                <w:rFonts w:eastAsia="宋体"/>
              </w:rPr>
            </w:pPr>
          </w:p>
        </w:tc>
        <w:tc>
          <w:tcPr>
            <w:tcW w:w="857" w:type="pct"/>
          </w:tcPr>
          <w:p w14:paraId="0B3F5A34" w14:textId="77777777" w:rsidR="004D4971" w:rsidRPr="00D027AE" w:rsidRDefault="004D4971" w:rsidP="004D4971">
            <w:pPr>
              <w:spacing w:line="240" w:lineRule="auto"/>
              <w:rPr>
                <w:rFonts w:eastAsia="宋体"/>
              </w:rPr>
            </w:pPr>
            <w:r w:rsidRPr="00D027AE">
              <w:rPr>
                <w:rFonts w:eastAsia="宋体"/>
              </w:rPr>
              <w:t>办公电话</w:t>
            </w:r>
          </w:p>
        </w:tc>
        <w:tc>
          <w:tcPr>
            <w:tcW w:w="1668" w:type="pct"/>
            <w:gridSpan w:val="2"/>
          </w:tcPr>
          <w:p w14:paraId="18743910" w14:textId="77777777" w:rsidR="004D4971" w:rsidRPr="00D027AE" w:rsidRDefault="004D4971" w:rsidP="004D4971">
            <w:pPr>
              <w:spacing w:line="240" w:lineRule="auto"/>
              <w:rPr>
                <w:rFonts w:eastAsia="宋体"/>
              </w:rPr>
            </w:pPr>
          </w:p>
        </w:tc>
      </w:tr>
      <w:tr w:rsidR="004D4971" w:rsidRPr="00D027AE" w14:paraId="767F8232" w14:textId="77777777" w:rsidTr="00A21F49">
        <w:trPr>
          <w:trHeight w:val="410"/>
          <w:jc w:val="center"/>
        </w:trPr>
        <w:tc>
          <w:tcPr>
            <w:tcW w:w="758" w:type="pct"/>
            <w:vMerge/>
            <w:noWrap/>
          </w:tcPr>
          <w:p w14:paraId="34CDE7FF" w14:textId="77777777" w:rsidR="004D4971" w:rsidRPr="00D027AE" w:rsidRDefault="004D4971" w:rsidP="004D4971">
            <w:pPr>
              <w:spacing w:line="240" w:lineRule="auto"/>
              <w:rPr>
                <w:rFonts w:eastAsia="宋体"/>
              </w:rPr>
            </w:pPr>
          </w:p>
        </w:tc>
        <w:tc>
          <w:tcPr>
            <w:tcW w:w="795" w:type="pct"/>
            <w:noWrap/>
          </w:tcPr>
          <w:p w14:paraId="5A49F4F5" w14:textId="77777777" w:rsidR="004D4971" w:rsidRPr="00D027AE" w:rsidRDefault="004D4971" w:rsidP="004D4971">
            <w:pPr>
              <w:spacing w:line="240" w:lineRule="auto"/>
              <w:rPr>
                <w:rFonts w:eastAsia="宋体"/>
              </w:rPr>
            </w:pPr>
            <w:r w:rsidRPr="00D027AE">
              <w:rPr>
                <w:rFonts w:eastAsia="宋体"/>
              </w:rPr>
              <w:t>移动电话</w:t>
            </w:r>
          </w:p>
        </w:tc>
        <w:tc>
          <w:tcPr>
            <w:tcW w:w="922" w:type="pct"/>
          </w:tcPr>
          <w:p w14:paraId="6247343E" w14:textId="77777777" w:rsidR="004D4971" w:rsidRPr="00D027AE" w:rsidRDefault="004D4971" w:rsidP="004D4971">
            <w:pPr>
              <w:spacing w:line="240" w:lineRule="auto"/>
              <w:rPr>
                <w:rFonts w:eastAsia="宋体"/>
              </w:rPr>
            </w:pPr>
          </w:p>
        </w:tc>
        <w:tc>
          <w:tcPr>
            <w:tcW w:w="857" w:type="pct"/>
          </w:tcPr>
          <w:p w14:paraId="60AC152C" w14:textId="77777777" w:rsidR="004D4971" w:rsidRPr="00D027AE" w:rsidRDefault="004D4971" w:rsidP="004D4971">
            <w:pPr>
              <w:spacing w:line="240" w:lineRule="auto"/>
              <w:rPr>
                <w:rFonts w:eastAsia="宋体"/>
              </w:rPr>
            </w:pPr>
            <w:r w:rsidRPr="00D027AE">
              <w:rPr>
                <w:rFonts w:eastAsia="宋体"/>
              </w:rPr>
              <w:t>电子邮件</w:t>
            </w:r>
          </w:p>
        </w:tc>
        <w:tc>
          <w:tcPr>
            <w:tcW w:w="1668" w:type="pct"/>
            <w:gridSpan w:val="2"/>
          </w:tcPr>
          <w:p w14:paraId="44B53358" w14:textId="77777777" w:rsidR="004D4971" w:rsidRPr="00D027AE" w:rsidRDefault="004D4971" w:rsidP="004D4971">
            <w:pPr>
              <w:spacing w:line="240" w:lineRule="auto"/>
              <w:rPr>
                <w:rFonts w:eastAsia="宋体"/>
              </w:rPr>
            </w:pPr>
          </w:p>
        </w:tc>
      </w:tr>
      <w:tr w:rsidR="004D4971" w:rsidRPr="00D027AE" w14:paraId="594DD5B6" w14:textId="77777777" w:rsidTr="00A21F49">
        <w:trPr>
          <w:trHeight w:val="558"/>
          <w:jc w:val="center"/>
        </w:trPr>
        <w:tc>
          <w:tcPr>
            <w:tcW w:w="758" w:type="pct"/>
            <w:vMerge w:val="restart"/>
            <w:noWrap/>
          </w:tcPr>
          <w:p w14:paraId="14B2A018" w14:textId="77777777" w:rsidR="004D4971" w:rsidRPr="00D027AE" w:rsidRDefault="004D4971" w:rsidP="004D4971">
            <w:pPr>
              <w:spacing w:line="240" w:lineRule="auto"/>
              <w:rPr>
                <w:rFonts w:eastAsia="宋体"/>
              </w:rPr>
            </w:pPr>
            <w:r w:rsidRPr="00D027AE">
              <w:rPr>
                <w:rFonts w:eastAsia="宋体"/>
              </w:rPr>
              <w:t>审核批准</w:t>
            </w:r>
          </w:p>
        </w:tc>
        <w:tc>
          <w:tcPr>
            <w:tcW w:w="795" w:type="pct"/>
            <w:noWrap/>
          </w:tcPr>
          <w:p w14:paraId="23B469CD" w14:textId="77777777" w:rsidR="004D4971" w:rsidRPr="00D027AE" w:rsidRDefault="004D4971" w:rsidP="004D4971">
            <w:pPr>
              <w:spacing w:line="240" w:lineRule="auto"/>
              <w:rPr>
                <w:rFonts w:eastAsia="宋体"/>
              </w:rPr>
            </w:pPr>
            <w:r w:rsidRPr="00D027AE">
              <w:rPr>
                <w:rFonts w:eastAsia="宋体"/>
              </w:rPr>
              <w:t>编制人</w:t>
            </w:r>
          </w:p>
        </w:tc>
        <w:tc>
          <w:tcPr>
            <w:tcW w:w="922" w:type="pct"/>
          </w:tcPr>
          <w:p w14:paraId="5B4B8FF9" w14:textId="77777777" w:rsidR="004D4971" w:rsidRPr="00D027AE" w:rsidRDefault="004D4971" w:rsidP="00F010D4">
            <w:pPr>
              <w:spacing w:line="240" w:lineRule="auto"/>
              <w:rPr>
                <w:rFonts w:eastAsia="宋体"/>
              </w:rPr>
            </w:pPr>
            <w:r w:rsidRPr="00D027AE">
              <w:rPr>
                <w:rFonts w:eastAsia="宋体"/>
              </w:rPr>
              <w:t>（签字）</w:t>
            </w:r>
          </w:p>
        </w:tc>
        <w:tc>
          <w:tcPr>
            <w:tcW w:w="857" w:type="pct"/>
          </w:tcPr>
          <w:p w14:paraId="7CDF2DA1" w14:textId="77777777" w:rsidR="004D4971" w:rsidRPr="00D027AE" w:rsidRDefault="004D4971" w:rsidP="004D4971">
            <w:pPr>
              <w:spacing w:line="240" w:lineRule="auto"/>
              <w:rPr>
                <w:rFonts w:eastAsia="宋体"/>
              </w:rPr>
            </w:pPr>
            <w:r w:rsidRPr="00D027AE">
              <w:rPr>
                <w:rFonts w:eastAsia="宋体"/>
              </w:rPr>
              <w:t>编制日期</w:t>
            </w:r>
          </w:p>
        </w:tc>
        <w:tc>
          <w:tcPr>
            <w:tcW w:w="1668" w:type="pct"/>
            <w:gridSpan w:val="2"/>
          </w:tcPr>
          <w:p w14:paraId="18E66217" w14:textId="77777777" w:rsidR="004D4971" w:rsidRPr="00D027AE" w:rsidRDefault="004D4971" w:rsidP="004D4971">
            <w:pPr>
              <w:spacing w:line="240" w:lineRule="auto"/>
              <w:rPr>
                <w:rFonts w:eastAsia="宋体"/>
              </w:rPr>
            </w:pPr>
          </w:p>
        </w:tc>
      </w:tr>
      <w:tr w:rsidR="004D4971" w:rsidRPr="00D027AE" w14:paraId="599C0126" w14:textId="77777777" w:rsidTr="00A21F49">
        <w:trPr>
          <w:trHeight w:val="425"/>
          <w:jc w:val="center"/>
        </w:trPr>
        <w:tc>
          <w:tcPr>
            <w:tcW w:w="758" w:type="pct"/>
            <w:vMerge/>
            <w:noWrap/>
          </w:tcPr>
          <w:p w14:paraId="1A0C7A4A" w14:textId="77777777" w:rsidR="004D4971" w:rsidRPr="00D027AE" w:rsidRDefault="004D4971" w:rsidP="004D4971">
            <w:pPr>
              <w:spacing w:line="240" w:lineRule="auto"/>
              <w:rPr>
                <w:rFonts w:eastAsia="宋体"/>
              </w:rPr>
            </w:pPr>
          </w:p>
        </w:tc>
        <w:tc>
          <w:tcPr>
            <w:tcW w:w="795" w:type="pct"/>
            <w:noWrap/>
          </w:tcPr>
          <w:p w14:paraId="6BBC342F" w14:textId="77777777" w:rsidR="004D4971" w:rsidRPr="00D027AE" w:rsidRDefault="004D4971" w:rsidP="004D4971">
            <w:pPr>
              <w:spacing w:line="240" w:lineRule="auto"/>
              <w:rPr>
                <w:rFonts w:eastAsia="宋体"/>
              </w:rPr>
            </w:pPr>
            <w:r w:rsidRPr="00D027AE">
              <w:rPr>
                <w:rFonts w:eastAsia="宋体"/>
              </w:rPr>
              <w:t>审核人</w:t>
            </w:r>
          </w:p>
        </w:tc>
        <w:tc>
          <w:tcPr>
            <w:tcW w:w="922" w:type="pct"/>
          </w:tcPr>
          <w:p w14:paraId="2E2ADDF8" w14:textId="77777777" w:rsidR="004D4971" w:rsidRPr="00D027AE" w:rsidRDefault="004D4971" w:rsidP="00F010D4">
            <w:pPr>
              <w:spacing w:line="240" w:lineRule="auto"/>
              <w:rPr>
                <w:rFonts w:eastAsia="宋体"/>
              </w:rPr>
            </w:pPr>
            <w:r w:rsidRPr="00D027AE">
              <w:rPr>
                <w:rFonts w:eastAsia="宋体"/>
              </w:rPr>
              <w:t>（签字）</w:t>
            </w:r>
          </w:p>
        </w:tc>
        <w:tc>
          <w:tcPr>
            <w:tcW w:w="857" w:type="pct"/>
          </w:tcPr>
          <w:p w14:paraId="3D924657" w14:textId="77777777" w:rsidR="004D4971" w:rsidRPr="00D027AE" w:rsidRDefault="004D4971" w:rsidP="004D4971">
            <w:pPr>
              <w:spacing w:line="240" w:lineRule="auto"/>
              <w:rPr>
                <w:rFonts w:eastAsia="宋体"/>
              </w:rPr>
            </w:pPr>
            <w:r w:rsidRPr="00D027AE">
              <w:rPr>
                <w:rFonts w:eastAsia="宋体"/>
              </w:rPr>
              <w:t>审核日期</w:t>
            </w:r>
          </w:p>
        </w:tc>
        <w:tc>
          <w:tcPr>
            <w:tcW w:w="1668" w:type="pct"/>
            <w:gridSpan w:val="2"/>
          </w:tcPr>
          <w:p w14:paraId="2FA149E1" w14:textId="77777777" w:rsidR="004D4971" w:rsidRPr="00D027AE" w:rsidRDefault="004D4971" w:rsidP="004D4971">
            <w:pPr>
              <w:spacing w:line="240" w:lineRule="auto"/>
              <w:rPr>
                <w:rFonts w:eastAsia="宋体"/>
              </w:rPr>
            </w:pPr>
          </w:p>
        </w:tc>
      </w:tr>
      <w:tr w:rsidR="004D4971" w:rsidRPr="00D027AE" w14:paraId="44ABA44E" w14:textId="77777777" w:rsidTr="00A21F49">
        <w:trPr>
          <w:trHeight w:val="557"/>
          <w:jc w:val="center"/>
        </w:trPr>
        <w:tc>
          <w:tcPr>
            <w:tcW w:w="758" w:type="pct"/>
            <w:vMerge/>
            <w:noWrap/>
          </w:tcPr>
          <w:p w14:paraId="50E4E26D" w14:textId="77777777" w:rsidR="004D4971" w:rsidRPr="00D027AE" w:rsidRDefault="004D4971" w:rsidP="004D4971">
            <w:pPr>
              <w:spacing w:line="240" w:lineRule="auto"/>
              <w:rPr>
                <w:rFonts w:eastAsia="宋体"/>
              </w:rPr>
            </w:pPr>
          </w:p>
        </w:tc>
        <w:tc>
          <w:tcPr>
            <w:tcW w:w="795" w:type="pct"/>
            <w:noWrap/>
          </w:tcPr>
          <w:p w14:paraId="77CF3E58" w14:textId="77777777" w:rsidR="004D4971" w:rsidRPr="00D027AE" w:rsidRDefault="004D4971" w:rsidP="004D4971">
            <w:pPr>
              <w:spacing w:line="240" w:lineRule="auto"/>
              <w:rPr>
                <w:rFonts w:eastAsia="宋体"/>
              </w:rPr>
            </w:pPr>
            <w:r w:rsidRPr="00D027AE">
              <w:rPr>
                <w:rFonts w:eastAsia="宋体"/>
              </w:rPr>
              <w:t>批准人</w:t>
            </w:r>
          </w:p>
        </w:tc>
        <w:tc>
          <w:tcPr>
            <w:tcW w:w="922" w:type="pct"/>
          </w:tcPr>
          <w:p w14:paraId="6497B27F" w14:textId="77777777" w:rsidR="004D4971" w:rsidRPr="00D027AE" w:rsidRDefault="004D4971" w:rsidP="00F010D4">
            <w:pPr>
              <w:spacing w:line="240" w:lineRule="auto"/>
              <w:rPr>
                <w:rFonts w:eastAsia="宋体"/>
              </w:rPr>
            </w:pPr>
            <w:r w:rsidRPr="00D027AE">
              <w:rPr>
                <w:rFonts w:eastAsia="宋体"/>
              </w:rPr>
              <w:t>（签字）</w:t>
            </w:r>
          </w:p>
        </w:tc>
        <w:tc>
          <w:tcPr>
            <w:tcW w:w="857" w:type="pct"/>
          </w:tcPr>
          <w:p w14:paraId="2AA7AE25" w14:textId="77777777" w:rsidR="004D4971" w:rsidRPr="00D027AE" w:rsidRDefault="004D4971" w:rsidP="004D4971">
            <w:pPr>
              <w:spacing w:line="240" w:lineRule="auto"/>
              <w:rPr>
                <w:rFonts w:eastAsia="宋体"/>
              </w:rPr>
            </w:pPr>
            <w:r w:rsidRPr="00D027AE">
              <w:rPr>
                <w:rFonts w:eastAsia="宋体"/>
              </w:rPr>
              <w:t>批准日期</w:t>
            </w:r>
          </w:p>
        </w:tc>
        <w:tc>
          <w:tcPr>
            <w:tcW w:w="1668" w:type="pct"/>
            <w:gridSpan w:val="2"/>
          </w:tcPr>
          <w:p w14:paraId="7DD08C84" w14:textId="77777777" w:rsidR="004D4971" w:rsidRPr="00D027AE" w:rsidRDefault="004D4971" w:rsidP="004D4971">
            <w:pPr>
              <w:spacing w:line="240" w:lineRule="auto"/>
              <w:rPr>
                <w:rFonts w:eastAsia="宋体"/>
              </w:rPr>
            </w:pPr>
          </w:p>
        </w:tc>
      </w:tr>
    </w:tbl>
    <w:p w14:paraId="14D4FB8B" w14:textId="57FF1BE8" w:rsidR="00BA741D" w:rsidRPr="00277A7F" w:rsidRDefault="00283E1B" w:rsidP="00743630">
      <w:pPr>
        <w:pStyle w:val="1"/>
        <w:ind w:left="432"/>
        <w:jc w:val="center"/>
        <w:rPr>
          <w:rFonts w:ascii="黑体" w:eastAsia="黑体" w:hAnsi="黑体"/>
          <w:b/>
          <w:sz w:val="32"/>
        </w:rPr>
      </w:pPr>
      <w:bookmarkStart w:id="8" w:name="_Toc532806944"/>
      <w:bookmarkStart w:id="9" w:name="_Toc532807460"/>
      <w:bookmarkStart w:id="10" w:name="_Toc532816354"/>
      <w:bookmarkStart w:id="11" w:name="_Toc55294448"/>
      <w:bookmarkStart w:id="12" w:name="_Toc89360959"/>
      <w:r>
        <w:rPr>
          <w:rFonts w:ascii="黑体" w:eastAsia="黑体" w:hAnsi="黑体" w:hint="eastAsia"/>
          <w:b/>
          <w:sz w:val="32"/>
        </w:rPr>
        <w:lastRenderedPageBreak/>
        <w:t>商用</w:t>
      </w:r>
      <w:r w:rsidR="001675A4" w:rsidRPr="00277A7F">
        <w:rPr>
          <w:rFonts w:ascii="黑体" w:eastAsia="黑体" w:hAnsi="黑体"/>
          <w:b/>
          <w:sz w:val="32"/>
        </w:rPr>
        <w:t>密码应用安全性评估结论</w:t>
      </w:r>
      <w:bookmarkEnd w:id="8"/>
      <w:bookmarkEnd w:id="9"/>
      <w:bookmarkEnd w:id="10"/>
      <w:bookmarkEnd w:id="11"/>
      <w:bookmarkEnd w:id="12"/>
    </w:p>
    <w:tbl>
      <w:tblPr>
        <w:tblStyle w:val="91"/>
        <w:tblW w:w="5000" w:type="pct"/>
        <w:jc w:val="center"/>
        <w:tblLook w:val="04A0" w:firstRow="1" w:lastRow="0" w:firstColumn="1" w:lastColumn="0" w:noHBand="0" w:noVBand="1"/>
      </w:tblPr>
      <w:tblGrid>
        <w:gridCol w:w="1962"/>
        <w:gridCol w:w="6298"/>
      </w:tblGrid>
      <w:tr w:rsidR="00411314" w:rsidRPr="00D027AE" w14:paraId="06ED1BAA" w14:textId="77777777" w:rsidTr="000627F0">
        <w:trPr>
          <w:cnfStyle w:val="100000000000" w:firstRow="1" w:lastRow="0" w:firstColumn="0" w:lastColumn="0" w:oddVBand="0" w:evenVBand="0" w:oddHBand="0" w:evenHBand="0" w:firstRowFirstColumn="0" w:firstRowLastColumn="0" w:lastRowFirstColumn="0" w:lastRowLastColumn="0"/>
          <w:trHeight w:val="626"/>
          <w:jc w:val="center"/>
        </w:trPr>
        <w:tc>
          <w:tcPr>
            <w:tcW w:w="1962" w:type="dxa"/>
            <w:noWrap/>
          </w:tcPr>
          <w:p w14:paraId="49C2B985" w14:textId="3285B8C3" w:rsidR="00411314" w:rsidRPr="00D027AE" w:rsidRDefault="00411314" w:rsidP="00165637">
            <w:pPr>
              <w:jc w:val="center"/>
              <w:rPr>
                <w:rFonts w:eastAsiaTheme="minorEastAsia"/>
              </w:rPr>
            </w:pPr>
            <w:r>
              <w:rPr>
                <w:rFonts w:eastAsiaTheme="minorEastAsia" w:hint="eastAsia"/>
              </w:rPr>
              <w:t>方案</w:t>
            </w:r>
            <w:r w:rsidRPr="00D027AE">
              <w:rPr>
                <w:rFonts w:eastAsiaTheme="minorEastAsia"/>
              </w:rPr>
              <w:t>名称</w:t>
            </w:r>
          </w:p>
        </w:tc>
        <w:tc>
          <w:tcPr>
            <w:tcW w:w="6298" w:type="dxa"/>
            <w:noWrap/>
          </w:tcPr>
          <w:p w14:paraId="4E53FBBB" w14:textId="5B1A207D" w:rsidR="00411314" w:rsidRPr="00D027AE" w:rsidRDefault="00411314" w:rsidP="00BA741D">
            <w:pPr>
              <w:rPr>
                <w:rFonts w:eastAsiaTheme="minorEastAsia"/>
              </w:rPr>
            </w:pPr>
          </w:p>
        </w:tc>
      </w:tr>
      <w:tr w:rsidR="00BA741D" w:rsidRPr="00D027AE" w14:paraId="58D11858" w14:textId="77777777" w:rsidTr="000627F0">
        <w:trPr>
          <w:trHeight w:val="4927"/>
          <w:jc w:val="center"/>
        </w:trPr>
        <w:tc>
          <w:tcPr>
            <w:tcW w:w="1962" w:type="dxa"/>
            <w:noWrap/>
          </w:tcPr>
          <w:p w14:paraId="514AFD5B" w14:textId="7ED05578" w:rsidR="00BA741D" w:rsidRPr="00D027AE" w:rsidRDefault="001603EB" w:rsidP="00BA741D">
            <w:pPr>
              <w:jc w:val="center"/>
              <w:rPr>
                <w:rFonts w:eastAsiaTheme="minorEastAsia"/>
                <w:b/>
              </w:rPr>
            </w:pPr>
            <w:r>
              <w:rPr>
                <w:rFonts w:eastAsiaTheme="minorEastAsia" w:hint="eastAsia"/>
                <w:b/>
              </w:rPr>
              <w:t>方案</w:t>
            </w:r>
            <w:r w:rsidR="00BA741D" w:rsidRPr="00D027AE">
              <w:rPr>
                <w:rFonts w:eastAsiaTheme="minorEastAsia"/>
                <w:b/>
              </w:rPr>
              <w:t>简介</w:t>
            </w:r>
          </w:p>
        </w:tc>
        <w:tc>
          <w:tcPr>
            <w:tcW w:w="6298" w:type="dxa"/>
            <w:noWrap/>
          </w:tcPr>
          <w:p w14:paraId="44E67987" w14:textId="14A3DDB2" w:rsidR="00BA741D" w:rsidRPr="00865297" w:rsidRDefault="00865297">
            <w:pPr>
              <w:rPr>
                <w:rFonts w:eastAsiaTheme="minorEastAsia"/>
                <w:i/>
              </w:rPr>
            </w:pPr>
            <w:r w:rsidRPr="00865297">
              <w:rPr>
                <w:rFonts w:eastAsiaTheme="minorEastAsia" w:hint="eastAsia"/>
                <w:i/>
              </w:rPr>
              <w:t>{</w:t>
            </w:r>
            <w:r w:rsidR="005D6F66" w:rsidRPr="00865297">
              <w:rPr>
                <w:rFonts w:eastAsiaTheme="minorEastAsia"/>
                <w:i/>
              </w:rPr>
              <w:t>简要描述</w:t>
            </w:r>
            <w:r w:rsidR="005D6F66" w:rsidRPr="00865297">
              <w:rPr>
                <w:rFonts w:eastAsiaTheme="minorEastAsia" w:hint="eastAsia"/>
                <w:i/>
              </w:rPr>
              <w:t>系统情况，方案内容</w:t>
            </w:r>
            <w:r w:rsidRPr="00865297">
              <w:rPr>
                <w:rFonts w:eastAsiaTheme="minorEastAsia"/>
                <w:i/>
              </w:rPr>
              <w:t>。</w:t>
            </w:r>
            <w:r w:rsidRPr="00865297">
              <w:rPr>
                <w:rFonts w:eastAsiaTheme="minorEastAsia" w:hint="eastAsia"/>
                <w:i/>
              </w:rPr>
              <w:t>}</w:t>
            </w:r>
          </w:p>
        </w:tc>
      </w:tr>
      <w:tr w:rsidR="00BA741D" w:rsidRPr="00D027AE" w14:paraId="1A79AC6D" w14:textId="77777777" w:rsidTr="000627F0">
        <w:trPr>
          <w:trHeight w:val="4813"/>
          <w:jc w:val="center"/>
        </w:trPr>
        <w:tc>
          <w:tcPr>
            <w:tcW w:w="1962" w:type="dxa"/>
            <w:noWrap/>
          </w:tcPr>
          <w:p w14:paraId="52F4FE37" w14:textId="22C6C30F" w:rsidR="00BA741D" w:rsidRPr="00D027AE" w:rsidRDefault="00BA741D" w:rsidP="00D47F70">
            <w:pPr>
              <w:jc w:val="center"/>
              <w:rPr>
                <w:rFonts w:eastAsiaTheme="minorEastAsia"/>
                <w:b/>
              </w:rPr>
            </w:pPr>
            <w:r>
              <w:rPr>
                <w:rFonts w:eastAsiaTheme="minorEastAsia" w:hint="eastAsia"/>
                <w:b/>
              </w:rPr>
              <w:t>评估</w:t>
            </w:r>
            <w:r w:rsidRPr="00D027AE">
              <w:rPr>
                <w:rFonts w:eastAsiaTheme="minorEastAsia"/>
                <w:b/>
              </w:rPr>
              <w:t>情况简介</w:t>
            </w:r>
          </w:p>
        </w:tc>
        <w:tc>
          <w:tcPr>
            <w:tcW w:w="6298" w:type="dxa"/>
            <w:noWrap/>
          </w:tcPr>
          <w:p w14:paraId="1BC97427" w14:textId="58112482" w:rsidR="00BA741D" w:rsidRPr="00451F22" w:rsidRDefault="00451F22" w:rsidP="007C6320">
            <w:pPr>
              <w:rPr>
                <w:rFonts w:eastAsiaTheme="minorEastAsia"/>
                <w:i/>
              </w:rPr>
            </w:pPr>
            <w:r w:rsidRPr="00451F22">
              <w:rPr>
                <w:i/>
              </w:rPr>
              <w:t>{</w:t>
            </w:r>
            <w:r w:rsidR="00BA741D" w:rsidRPr="00451F22">
              <w:rPr>
                <w:rFonts w:eastAsiaTheme="minorEastAsia"/>
                <w:i/>
              </w:rPr>
              <w:t>简要描述</w:t>
            </w:r>
            <w:r w:rsidR="008852EC">
              <w:rPr>
                <w:rFonts w:eastAsiaTheme="minorEastAsia" w:hint="eastAsia"/>
                <w:i/>
              </w:rPr>
              <w:t>方案</w:t>
            </w:r>
            <w:r w:rsidR="00BA741D" w:rsidRPr="00451F22">
              <w:rPr>
                <w:rFonts w:eastAsiaTheme="minorEastAsia" w:hint="eastAsia"/>
                <w:i/>
              </w:rPr>
              <w:t>评估</w:t>
            </w:r>
            <w:r w:rsidR="00860818" w:rsidRPr="00451F22">
              <w:rPr>
                <w:rFonts w:eastAsiaTheme="minorEastAsia" w:hint="eastAsia"/>
                <w:i/>
              </w:rPr>
              <w:t>时间、</w:t>
            </w:r>
            <w:r w:rsidR="00BA741D" w:rsidRPr="00451F22">
              <w:rPr>
                <w:rFonts w:eastAsiaTheme="minorEastAsia"/>
                <w:i/>
              </w:rPr>
              <w:t>范围</w:t>
            </w:r>
            <w:r w:rsidR="00BA741D" w:rsidRPr="00451F22">
              <w:rPr>
                <w:rFonts w:eastAsiaTheme="minorEastAsia" w:hint="eastAsia"/>
                <w:i/>
              </w:rPr>
              <w:t>、</w:t>
            </w:r>
            <w:r>
              <w:rPr>
                <w:rFonts w:eastAsiaTheme="minorEastAsia" w:hint="eastAsia"/>
                <w:i/>
              </w:rPr>
              <w:t>内容和</w:t>
            </w:r>
            <w:r w:rsidR="00BA741D" w:rsidRPr="00451F22">
              <w:rPr>
                <w:rFonts w:eastAsiaTheme="minorEastAsia" w:hint="eastAsia"/>
                <w:i/>
              </w:rPr>
              <w:t>过程</w:t>
            </w:r>
            <w:r w:rsidR="00D73F73" w:rsidRPr="00451F22">
              <w:rPr>
                <w:rFonts w:eastAsiaTheme="minorEastAsia" w:hint="eastAsia"/>
                <w:i/>
              </w:rPr>
              <w:t>（</w:t>
            </w:r>
            <w:r w:rsidR="007C6320">
              <w:rPr>
                <w:rFonts w:eastAsiaTheme="minorEastAsia" w:hint="eastAsia"/>
                <w:i/>
              </w:rPr>
              <w:t>包括</w:t>
            </w:r>
            <w:r w:rsidR="00D73F73" w:rsidRPr="00451F22">
              <w:rPr>
                <w:rFonts w:eastAsiaTheme="minorEastAsia" w:hint="eastAsia"/>
                <w:i/>
              </w:rPr>
              <w:t>方案修改的交互过程，方案最后定稿的时间</w:t>
            </w:r>
            <w:r w:rsidRPr="00451F22">
              <w:rPr>
                <w:rFonts w:eastAsiaTheme="minorEastAsia" w:hint="eastAsia"/>
                <w:i/>
              </w:rPr>
              <w:t>和版本</w:t>
            </w:r>
            <w:r w:rsidR="00D73F73" w:rsidRPr="00451F22">
              <w:rPr>
                <w:rFonts w:eastAsiaTheme="minorEastAsia" w:hint="eastAsia"/>
                <w:i/>
              </w:rPr>
              <w:t>）</w:t>
            </w:r>
            <w:r w:rsidR="007C6320">
              <w:rPr>
                <w:rFonts w:eastAsiaTheme="minorEastAsia" w:hint="eastAsia"/>
                <w:i/>
              </w:rPr>
              <w:t>等</w:t>
            </w:r>
            <w:r w:rsidRPr="00451F22">
              <w:rPr>
                <w:rFonts w:eastAsiaTheme="minorEastAsia"/>
                <w:i/>
              </w:rPr>
              <w:t>。</w:t>
            </w:r>
            <w:r w:rsidRPr="00451F22">
              <w:rPr>
                <w:i/>
              </w:rPr>
              <w:t>}</w:t>
            </w:r>
          </w:p>
        </w:tc>
      </w:tr>
      <w:tr w:rsidR="00BA741D" w:rsidRPr="00845EC7" w14:paraId="5EF4191A" w14:textId="77777777" w:rsidTr="000627F0">
        <w:trPr>
          <w:trHeight w:val="1117"/>
          <w:jc w:val="center"/>
        </w:trPr>
        <w:tc>
          <w:tcPr>
            <w:tcW w:w="1962" w:type="dxa"/>
            <w:noWrap/>
          </w:tcPr>
          <w:p w14:paraId="48D8842D" w14:textId="7219398F" w:rsidR="00BA741D" w:rsidRPr="00D027AE" w:rsidRDefault="00BA741D" w:rsidP="00D47F70">
            <w:pPr>
              <w:jc w:val="center"/>
              <w:rPr>
                <w:rFonts w:eastAsiaTheme="minorEastAsia"/>
                <w:b/>
              </w:rPr>
            </w:pPr>
            <w:r w:rsidRPr="00D027AE">
              <w:rPr>
                <w:rFonts w:eastAsiaTheme="minorEastAsia"/>
                <w:b/>
              </w:rPr>
              <w:t>评估结论</w:t>
            </w:r>
          </w:p>
        </w:tc>
        <w:tc>
          <w:tcPr>
            <w:tcW w:w="6298" w:type="dxa"/>
            <w:noWrap/>
          </w:tcPr>
          <w:p w14:paraId="35537D21" w14:textId="5B44415F" w:rsidR="00BA741D" w:rsidRPr="005E39B9" w:rsidRDefault="00BA741D" w:rsidP="000B76BD">
            <w:pPr>
              <w:jc w:val="left"/>
              <w:rPr>
                <w:rFonts w:eastAsiaTheme="minorEastAsia"/>
                <w:b/>
                <w:i/>
                <w:iCs/>
              </w:rPr>
            </w:pPr>
            <w:r w:rsidRPr="005E39B9">
              <w:rPr>
                <w:rFonts w:eastAsiaTheme="minorEastAsia" w:hint="eastAsia"/>
                <w:b/>
                <w:i/>
                <w:iCs/>
              </w:rPr>
              <w:t>{</w:t>
            </w:r>
            <w:r w:rsidRPr="005E39B9">
              <w:rPr>
                <w:rFonts w:eastAsiaTheme="minorEastAsia" w:hint="eastAsia"/>
                <w:b/>
                <w:i/>
                <w:iCs/>
              </w:rPr>
              <w:t>通过</w:t>
            </w:r>
            <w:r w:rsidRPr="005E39B9">
              <w:rPr>
                <w:rFonts w:eastAsiaTheme="minorEastAsia"/>
                <w:b/>
                <w:i/>
                <w:iCs/>
              </w:rPr>
              <w:t>/</w:t>
            </w:r>
            <w:r w:rsidRPr="005E39B9">
              <w:rPr>
                <w:rFonts w:eastAsiaTheme="minorEastAsia" w:hint="eastAsia"/>
                <w:b/>
                <w:i/>
                <w:iCs/>
              </w:rPr>
              <w:t>不通过</w:t>
            </w:r>
            <w:r w:rsidRPr="005E39B9">
              <w:rPr>
                <w:rFonts w:eastAsiaTheme="minorEastAsia" w:hint="eastAsia"/>
                <w:b/>
                <w:i/>
                <w:iCs/>
              </w:rPr>
              <w:t>}</w:t>
            </w:r>
          </w:p>
        </w:tc>
      </w:tr>
      <w:tr w:rsidR="000627F0" w:rsidRPr="00845EC7" w14:paraId="57513FA8" w14:textId="77777777" w:rsidTr="000627F0">
        <w:trPr>
          <w:trHeight w:val="1117"/>
          <w:jc w:val="center"/>
        </w:trPr>
        <w:tc>
          <w:tcPr>
            <w:tcW w:w="1962" w:type="dxa"/>
            <w:noWrap/>
          </w:tcPr>
          <w:p w14:paraId="3BFDABD4" w14:textId="7BFD5900" w:rsidR="000627F0" w:rsidRDefault="000627F0" w:rsidP="000627F0">
            <w:pPr>
              <w:jc w:val="center"/>
              <w:rPr>
                <w:rFonts w:eastAsiaTheme="minorEastAsia"/>
                <w:b/>
              </w:rPr>
            </w:pPr>
            <w:r>
              <w:rPr>
                <w:rFonts w:eastAsiaTheme="minorEastAsia" w:hint="eastAsia"/>
                <w:b/>
              </w:rPr>
              <w:t>不适用指标数目</w:t>
            </w:r>
            <w:r>
              <w:rPr>
                <w:rFonts w:eastAsiaTheme="minorEastAsia" w:hint="eastAsia"/>
                <w:b/>
              </w:rPr>
              <w:t>/</w:t>
            </w:r>
          </w:p>
          <w:p w14:paraId="401DE26F" w14:textId="63C2C307" w:rsidR="000627F0" w:rsidRPr="00D027AE" w:rsidRDefault="000627F0" w:rsidP="000627F0">
            <w:pPr>
              <w:jc w:val="center"/>
              <w:rPr>
                <w:b/>
              </w:rPr>
            </w:pPr>
            <w:r>
              <w:rPr>
                <w:rFonts w:eastAsiaTheme="minorEastAsia" w:hint="eastAsia"/>
                <w:b/>
              </w:rPr>
              <w:t>总指标项数目</w:t>
            </w:r>
          </w:p>
        </w:tc>
        <w:tc>
          <w:tcPr>
            <w:tcW w:w="6298" w:type="dxa"/>
            <w:noWrap/>
          </w:tcPr>
          <w:p w14:paraId="558480E2" w14:textId="0D336F69" w:rsidR="000627F0" w:rsidRPr="005E39B9" w:rsidRDefault="000627F0" w:rsidP="000627F0">
            <w:pPr>
              <w:jc w:val="left"/>
              <w:rPr>
                <w:b/>
                <w:i/>
                <w:iCs/>
              </w:rPr>
            </w:pPr>
            <w:r w:rsidRPr="002B34BF">
              <w:rPr>
                <w:rFonts w:eastAsiaTheme="minorEastAsia"/>
              </w:rPr>
              <w:t>{</w:t>
            </w:r>
            <w:r>
              <w:rPr>
                <w:rFonts w:eastAsiaTheme="minorEastAsia"/>
                <w:i/>
              </w:rPr>
              <w:t>X</w:t>
            </w:r>
            <w:r w:rsidRPr="002B34BF">
              <w:rPr>
                <w:rFonts w:eastAsiaTheme="minorEastAsia"/>
                <w:i/>
              </w:rPr>
              <w:t>/</w:t>
            </w:r>
            <w:r>
              <w:rPr>
                <w:rFonts w:eastAsiaTheme="minorEastAsia"/>
                <w:i/>
              </w:rPr>
              <w:t>Y</w:t>
            </w:r>
            <w:r w:rsidRPr="002B34BF">
              <w:rPr>
                <w:rFonts w:eastAsiaTheme="minorEastAsia"/>
              </w:rPr>
              <w:t>}</w:t>
            </w:r>
          </w:p>
        </w:tc>
      </w:tr>
    </w:tbl>
    <w:p w14:paraId="3DB044F8" w14:textId="423F8C6A" w:rsidR="00D41D5F" w:rsidRDefault="00D41D5F">
      <w:pPr>
        <w:widowControl/>
        <w:jc w:val="left"/>
        <w:rPr>
          <w:rFonts w:ascii="黑体" w:eastAsia="黑体" w:hAnsi="黑体"/>
          <w:b/>
          <w:bCs/>
          <w:sz w:val="32"/>
          <w:szCs w:val="28"/>
        </w:rPr>
      </w:pPr>
      <w:r>
        <w:rPr>
          <w:rFonts w:ascii="黑体" w:eastAsia="黑体" w:hAnsi="黑体"/>
          <w:b/>
          <w:bCs/>
          <w:sz w:val="32"/>
          <w:szCs w:val="28"/>
        </w:rPr>
        <w:br w:type="page"/>
      </w:r>
    </w:p>
    <w:p w14:paraId="5FF740B2" w14:textId="37825678" w:rsidR="00D41D5F" w:rsidRDefault="00D41D5F" w:rsidP="00D41D5F">
      <w:pPr>
        <w:pStyle w:val="1"/>
        <w:ind w:left="432"/>
        <w:jc w:val="center"/>
        <w:rPr>
          <w:rFonts w:ascii="黑体" w:eastAsia="黑体" w:hAnsi="黑体"/>
          <w:b/>
          <w:sz w:val="32"/>
        </w:rPr>
      </w:pPr>
      <w:bookmarkStart w:id="13" w:name="_Toc87448293"/>
      <w:bookmarkStart w:id="14" w:name="_Toc89360960"/>
      <w:r>
        <w:rPr>
          <w:rFonts w:ascii="黑体" w:eastAsia="黑体" w:hAnsi="黑体" w:hint="eastAsia"/>
          <w:b/>
          <w:sz w:val="32"/>
        </w:rPr>
        <w:lastRenderedPageBreak/>
        <w:t>改进建议</w:t>
      </w:r>
      <w:bookmarkEnd w:id="13"/>
      <w:bookmarkEnd w:id="14"/>
    </w:p>
    <w:p w14:paraId="18F59889" w14:textId="34CD52CC" w:rsidR="00D41D5F" w:rsidRDefault="00D41D5F" w:rsidP="00D41D5F">
      <w:pPr>
        <w:spacing w:line="360" w:lineRule="auto"/>
        <w:ind w:firstLine="480"/>
        <w:rPr>
          <w:rFonts w:ascii="Times New Roman" w:hAnsi="Times New Roman"/>
          <w:i/>
          <w:sz w:val="24"/>
        </w:rPr>
      </w:pPr>
      <w:r w:rsidRPr="005C479A">
        <w:rPr>
          <w:rFonts w:ascii="Times New Roman" w:hAnsi="Times New Roman" w:hint="eastAsia"/>
          <w:i/>
          <w:sz w:val="24"/>
        </w:rPr>
        <w:t>{</w:t>
      </w:r>
      <w:r w:rsidR="00DA2C9F">
        <w:rPr>
          <w:rFonts w:ascii="Times New Roman" w:hAnsi="Times New Roman" w:hint="eastAsia"/>
          <w:i/>
          <w:sz w:val="24"/>
        </w:rPr>
        <w:t>评估结论为不通过时，</w:t>
      </w:r>
      <w:r>
        <w:rPr>
          <w:rFonts w:ascii="Times New Roman" w:hAnsi="Times New Roman" w:hint="eastAsia"/>
          <w:i/>
          <w:sz w:val="24"/>
        </w:rPr>
        <w:t>具体修改意见为针对《</w:t>
      </w:r>
      <w:r w:rsidRPr="00743630">
        <w:rPr>
          <w:rFonts w:ascii="Times New Roman" w:hAnsi="Times New Roman"/>
          <w:i/>
          <w:sz w:val="24"/>
        </w:rPr>
        <w:t>XXXX</w:t>
      </w:r>
      <w:r w:rsidRPr="00743630">
        <w:rPr>
          <w:rFonts w:ascii="Times New Roman" w:hAnsi="Times New Roman" w:hint="eastAsia"/>
          <w:i/>
          <w:sz w:val="24"/>
        </w:rPr>
        <w:t>系统密码应用方案</w:t>
      </w:r>
      <w:r>
        <w:rPr>
          <w:rFonts w:ascii="Times New Roman" w:hAnsi="Times New Roman" w:hint="eastAsia"/>
          <w:i/>
          <w:sz w:val="24"/>
        </w:rPr>
        <w:t>》中存在的</w:t>
      </w:r>
      <w:r>
        <w:rPr>
          <w:rFonts w:ascii="Times New Roman" w:hAnsi="Times New Roman" w:hint="eastAsia"/>
          <w:i/>
          <w:sz w:val="24"/>
        </w:rPr>
        <w:t>X</w:t>
      </w:r>
      <w:r>
        <w:rPr>
          <w:rFonts w:ascii="Times New Roman" w:hAnsi="Times New Roman"/>
          <w:i/>
          <w:sz w:val="24"/>
        </w:rPr>
        <w:t>XX</w:t>
      </w:r>
      <w:r>
        <w:rPr>
          <w:rFonts w:ascii="Times New Roman" w:hAnsi="Times New Roman" w:hint="eastAsia"/>
          <w:i/>
          <w:sz w:val="24"/>
        </w:rPr>
        <w:t>问题（指出具体章节，具体问题），具体修改建议</w:t>
      </w:r>
      <w:r w:rsidR="00DA2C9F">
        <w:rPr>
          <w:rFonts w:ascii="Times New Roman" w:hAnsi="Times New Roman" w:hint="eastAsia"/>
          <w:i/>
          <w:sz w:val="24"/>
        </w:rPr>
        <w:t>为</w:t>
      </w:r>
      <w:r>
        <w:rPr>
          <w:rFonts w:ascii="Times New Roman" w:hAnsi="Times New Roman" w:hint="eastAsia"/>
          <w:i/>
          <w:sz w:val="24"/>
        </w:rPr>
        <w:t>X</w:t>
      </w:r>
      <w:r>
        <w:rPr>
          <w:rFonts w:ascii="Times New Roman" w:hAnsi="Times New Roman"/>
          <w:i/>
          <w:sz w:val="24"/>
        </w:rPr>
        <w:t>XX</w:t>
      </w:r>
      <w:r>
        <w:rPr>
          <w:rFonts w:ascii="Times New Roman" w:hAnsi="Times New Roman" w:hint="eastAsia"/>
          <w:i/>
          <w:sz w:val="24"/>
        </w:rPr>
        <w:t>，需补充的材料为</w:t>
      </w:r>
      <w:r>
        <w:rPr>
          <w:rFonts w:ascii="Times New Roman" w:hAnsi="Times New Roman" w:hint="eastAsia"/>
          <w:i/>
          <w:sz w:val="24"/>
        </w:rPr>
        <w:t>X</w:t>
      </w:r>
      <w:r>
        <w:rPr>
          <w:rFonts w:ascii="Times New Roman" w:hAnsi="Times New Roman"/>
          <w:i/>
          <w:sz w:val="24"/>
        </w:rPr>
        <w:t>XX</w:t>
      </w:r>
      <w:r>
        <w:rPr>
          <w:rFonts w:ascii="Times New Roman" w:hAnsi="Times New Roman" w:hint="eastAsia"/>
          <w:i/>
          <w:sz w:val="24"/>
        </w:rPr>
        <w:t>。</w:t>
      </w:r>
      <w:r>
        <w:rPr>
          <w:rFonts w:ascii="Times New Roman" w:hAnsi="Times New Roman" w:hint="eastAsia"/>
          <w:i/>
          <w:sz w:val="24"/>
        </w:rPr>
        <w:t>}</w:t>
      </w:r>
    </w:p>
    <w:p w14:paraId="2DAEF182" w14:textId="1E16EFED" w:rsidR="00D41D5F" w:rsidRPr="00D41D5F" w:rsidRDefault="00D41D5F" w:rsidP="00D41D5F">
      <w:pPr>
        <w:spacing w:line="360" w:lineRule="auto"/>
        <w:jc w:val="center"/>
        <w:rPr>
          <w:rFonts w:ascii="黑体" w:eastAsia="黑体" w:hAnsi="黑体"/>
          <w:b/>
          <w:bCs/>
          <w:sz w:val="32"/>
          <w:szCs w:val="28"/>
        </w:rPr>
      </w:pPr>
      <w:r>
        <w:rPr>
          <w:rFonts w:ascii="Times New Roman" w:hAnsi="Times New Roman" w:hint="eastAsia"/>
          <w:i/>
          <w:sz w:val="24"/>
        </w:rPr>
        <w:t>{</w:t>
      </w:r>
      <w:r w:rsidR="00211F3B">
        <w:rPr>
          <w:rFonts w:ascii="Times New Roman" w:hAnsi="Times New Roman" w:hint="eastAsia"/>
          <w:i/>
          <w:sz w:val="24"/>
        </w:rPr>
        <w:t>评估结论</w:t>
      </w:r>
      <w:r>
        <w:rPr>
          <w:rFonts w:ascii="Times New Roman" w:hAnsi="Times New Roman" w:hint="eastAsia"/>
          <w:i/>
          <w:sz w:val="24"/>
        </w:rPr>
        <w:t>为通过时：</w:t>
      </w:r>
      <w:r w:rsidRPr="005C479A">
        <w:rPr>
          <w:rFonts w:ascii="Times New Roman" w:hAnsi="Times New Roman" w:hint="eastAsia"/>
          <w:i/>
          <w:sz w:val="24"/>
        </w:rPr>
        <w:t>无</w:t>
      </w:r>
      <w:r>
        <w:rPr>
          <w:rFonts w:ascii="Times New Roman" w:hAnsi="Times New Roman" w:hint="eastAsia"/>
          <w:i/>
          <w:sz w:val="24"/>
        </w:rPr>
        <w:t>意见</w:t>
      </w:r>
      <w:r>
        <w:rPr>
          <w:rFonts w:ascii="Times New Roman" w:hAnsi="Times New Roman" w:hint="eastAsia"/>
          <w:i/>
          <w:sz w:val="24"/>
        </w:rPr>
        <w:t>/</w:t>
      </w:r>
      <w:r>
        <w:rPr>
          <w:rFonts w:ascii="Times New Roman" w:hAnsi="Times New Roman" w:hint="eastAsia"/>
          <w:i/>
          <w:sz w:val="24"/>
        </w:rPr>
        <w:t>或进一步完善的参考</w:t>
      </w:r>
      <w:r w:rsidR="004A2815">
        <w:rPr>
          <w:rFonts w:ascii="Times New Roman" w:hAnsi="Times New Roman" w:hint="eastAsia"/>
          <w:i/>
          <w:sz w:val="24"/>
        </w:rPr>
        <w:t>建议</w:t>
      </w:r>
      <w:r>
        <w:rPr>
          <w:rFonts w:ascii="Times New Roman" w:hAnsi="Times New Roman" w:hint="eastAsia"/>
          <w:i/>
          <w:sz w:val="24"/>
        </w:rPr>
        <w:t>意见为</w:t>
      </w:r>
      <w:r>
        <w:rPr>
          <w:rFonts w:ascii="Times New Roman" w:hAnsi="Times New Roman" w:hint="eastAsia"/>
          <w:i/>
          <w:sz w:val="24"/>
        </w:rPr>
        <w:t>XX</w:t>
      </w:r>
      <w:r>
        <w:rPr>
          <w:rFonts w:ascii="Times New Roman" w:hAnsi="Times New Roman"/>
          <w:i/>
          <w:sz w:val="24"/>
        </w:rPr>
        <w:t>X</w:t>
      </w:r>
      <w:r>
        <w:rPr>
          <w:rFonts w:ascii="Times New Roman" w:hAnsi="Times New Roman" w:hint="eastAsia"/>
          <w:i/>
          <w:sz w:val="24"/>
        </w:rPr>
        <w:t>。</w:t>
      </w:r>
      <w:r w:rsidRPr="005C479A">
        <w:rPr>
          <w:rFonts w:ascii="Times New Roman" w:hAnsi="Times New Roman" w:hint="eastAsia"/>
          <w:i/>
          <w:sz w:val="24"/>
        </w:rPr>
        <w:t>}</w:t>
      </w:r>
    </w:p>
    <w:p w14:paraId="2B216BC5" w14:textId="77777777" w:rsidR="00BA741D" w:rsidRDefault="00BA741D">
      <w:pPr>
        <w:widowControl/>
        <w:jc w:val="left"/>
        <w:rPr>
          <w:rFonts w:ascii="黑体" w:eastAsia="黑体" w:hAnsi="黑体"/>
          <w:b/>
          <w:bCs/>
          <w:sz w:val="32"/>
          <w:szCs w:val="28"/>
        </w:rPr>
      </w:pPr>
      <w:r>
        <w:rPr>
          <w:rFonts w:ascii="黑体" w:eastAsia="黑体" w:hAnsi="黑体"/>
          <w:b/>
          <w:bCs/>
          <w:sz w:val="32"/>
          <w:szCs w:val="28"/>
        </w:rPr>
        <w:br w:type="page"/>
      </w:r>
    </w:p>
    <w:sdt>
      <w:sdtPr>
        <w:rPr>
          <w:rFonts w:asciiTheme="minorHAnsi" w:eastAsiaTheme="minorEastAsia" w:hAnsiTheme="minorHAnsi" w:cstheme="minorBidi"/>
          <w:color w:val="auto"/>
          <w:kern w:val="2"/>
          <w:sz w:val="21"/>
          <w:szCs w:val="22"/>
          <w:lang w:val="zh-CN"/>
        </w:rPr>
        <w:id w:val="1596902600"/>
        <w:docPartObj>
          <w:docPartGallery w:val="Table of Contents"/>
          <w:docPartUnique/>
        </w:docPartObj>
      </w:sdtPr>
      <w:sdtEndPr>
        <w:rPr>
          <w:rFonts w:ascii="黑体" w:eastAsia="黑体" w:hAnsi="黑体"/>
          <w:b/>
          <w:bCs/>
          <w:sz w:val="24"/>
          <w:szCs w:val="24"/>
        </w:rPr>
      </w:sdtEndPr>
      <w:sdtContent>
        <w:p w14:paraId="6BAFABDC" w14:textId="0FF394B0" w:rsidR="00BA741D" w:rsidRPr="00743630" w:rsidRDefault="00BA741D" w:rsidP="00743630">
          <w:pPr>
            <w:pStyle w:val="TOC"/>
            <w:jc w:val="center"/>
            <w:rPr>
              <w:rFonts w:ascii="黑体" w:eastAsia="黑体" w:hAnsi="黑体" w:cs="Times New Roman"/>
              <w:b/>
              <w:smallCaps/>
              <w:color w:val="auto"/>
              <w:spacing w:val="5"/>
              <w:szCs w:val="36"/>
            </w:rPr>
          </w:pPr>
          <w:r w:rsidRPr="00743630">
            <w:rPr>
              <w:rFonts w:ascii="黑体" w:eastAsia="黑体" w:hAnsi="黑体" w:cs="Times New Roman" w:hint="eastAsia"/>
              <w:b/>
              <w:smallCaps/>
              <w:color w:val="auto"/>
              <w:spacing w:val="5"/>
              <w:szCs w:val="36"/>
            </w:rPr>
            <w:t>目录</w:t>
          </w:r>
        </w:p>
        <w:p w14:paraId="309E7EF7" w14:textId="5DC93ABB" w:rsidR="006A176A" w:rsidRPr="006A176A" w:rsidRDefault="00BA741D">
          <w:pPr>
            <w:pStyle w:val="11"/>
            <w:rPr>
              <w:noProof/>
              <w:sz w:val="24"/>
            </w:rPr>
          </w:pPr>
          <w:r w:rsidRPr="007B43D1">
            <w:rPr>
              <w:sz w:val="24"/>
              <w:szCs w:val="24"/>
            </w:rPr>
            <w:fldChar w:fldCharType="begin"/>
          </w:r>
          <w:r w:rsidRPr="007B43D1">
            <w:rPr>
              <w:sz w:val="24"/>
              <w:szCs w:val="24"/>
            </w:rPr>
            <w:instrText xml:space="preserve"> TOC \o "1-3" \h \z \u </w:instrText>
          </w:r>
          <w:r w:rsidRPr="007B43D1">
            <w:rPr>
              <w:sz w:val="24"/>
              <w:szCs w:val="24"/>
            </w:rPr>
            <w:fldChar w:fldCharType="separate"/>
          </w:r>
          <w:hyperlink w:anchor="_Toc89360957" w:history="1">
            <w:r w:rsidR="006A176A" w:rsidRPr="006A176A">
              <w:rPr>
                <w:rStyle w:val="af8"/>
                <w:rFonts w:ascii="黑体" w:eastAsia="黑体" w:hAnsi="黑体"/>
                <w:b/>
                <w:noProof/>
                <w:sz w:val="24"/>
              </w:rPr>
              <w:t>声 明</w:t>
            </w:r>
            <w:r w:rsidR="006A176A" w:rsidRPr="006A176A">
              <w:rPr>
                <w:noProof/>
                <w:webHidden/>
                <w:sz w:val="24"/>
              </w:rPr>
              <w:tab/>
            </w:r>
            <w:r w:rsidR="006A176A" w:rsidRPr="006A176A">
              <w:rPr>
                <w:noProof/>
                <w:webHidden/>
                <w:sz w:val="24"/>
              </w:rPr>
              <w:fldChar w:fldCharType="begin"/>
            </w:r>
            <w:r w:rsidR="006A176A" w:rsidRPr="006A176A">
              <w:rPr>
                <w:noProof/>
                <w:webHidden/>
                <w:sz w:val="24"/>
              </w:rPr>
              <w:instrText xml:space="preserve"> PAGEREF _Toc89360957 \h </w:instrText>
            </w:r>
            <w:r w:rsidR="006A176A" w:rsidRPr="006A176A">
              <w:rPr>
                <w:noProof/>
                <w:webHidden/>
                <w:sz w:val="24"/>
              </w:rPr>
            </w:r>
            <w:r w:rsidR="006A176A" w:rsidRPr="006A176A">
              <w:rPr>
                <w:noProof/>
                <w:webHidden/>
                <w:sz w:val="24"/>
              </w:rPr>
              <w:fldChar w:fldCharType="separate"/>
            </w:r>
            <w:r w:rsidR="00792721">
              <w:rPr>
                <w:noProof/>
                <w:webHidden/>
                <w:sz w:val="24"/>
              </w:rPr>
              <w:t>I</w:t>
            </w:r>
            <w:r w:rsidR="006A176A" w:rsidRPr="006A176A">
              <w:rPr>
                <w:noProof/>
                <w:webHidden/>
                <w:sz w:val="24"/>
              </w:rPr>
              <w:fldChar w:fldCharType="end"/>
            </w:r>
          </w:hyperlink>
        </w:p>
        <w:p w14:paraId="4B799628" w14:textId="22178E78" w:rsidR="006A176A" w:rsidRPr="006A176A" w:rsidRDefault="006A176A">
          <w:pPr>
            <w:pStyle w:val="11"/>
            <w:rPr>
              <w:noProof/>
              <w:sz w:val="24"/>
            </w:rPr>
          </w:pPr>
          <w:hyperlink w:anchor="_Toc89360958" w:history="1">
            <w:r w:rsidRPr="006A176A">
              <w:rPr>
                <w:rStyle w:val="af8"/>
                <w:rFonts w:ascii="黑体" w:eastAsia="黑体" w:hAnsi="黑体"/>
                <w:b/>
                <w:noProof/>
                <w:sz w:val="24"/>
              </w:rPr>
              <w:t>基本信息表</w:t>
            </w:r>
            <w:r w:rsidRPr="006A176A">
              <w:rPr>
                <w:noProof/>
                <w:webHidden/>
                <w:sz w:val="24"/>
              </w:rPr>
              <w:tab/>
            </w:r>
            <w:r w:rsidRPr="006A176A">
              <w:rPr>
                <w:noProof/>
                <w:webHidden/>
                <w:sz w:val="24"/>
              </w:rPr>
              <w:fldChar w:fldCharType="begin"/>
            </w:r>
            <w:r w:rsidRPr="006A176A">
              <w:rPr>
                <w:noProof/>
                <w:webHidden/>
                <w:sz w:val="24"/>
              </w:rPr>
              <w:instrText xml:space="preserve"> PAGEREF _Toc89360958 \h </w:instrText>
            </w:r>
            <w:r w:rsidRPr="006A176A">
              <w:rPr>
                <w:noProof/>
                <w:webHidden/>
                <w:sz w:val="24"/>
              </w:rPr>
            </w:r>
            <w:r w:rsidRPr="006A176A">
              <w:rPr>
                <w:noProof/>
                <w:webHidden/>
                <w:sz w:val="24"/>
              </w:rPr>
              <w:fldChar w:fldCharType="separate"/>
            </w:r>
            <w:r w:rsidR="00792721">
              <w:rPr>
                <w:noProof/>
                <w:webHidden/>
                <w:sz w:val="24"/>
              </w:rPr>
              <w:t>I</w:t>
            </w:r>
            <w:r w:rsidRPr="006A176A">
              <w:rPr>
                <w:noProof/>
                <w:webHidden/>
                <w:sz w:val="24"/>
              </w:rPr>
              <w:fldChar w:fldCharType="end"/>
            </w:r>
          </w:hyperlink>
        </w:p>
        <w:p w14:paraId="128260DD" w14:textId="204F5503" w:rsidR="006A176A" w:rsidRPr="006A176A" w:rsidRDefault="006A176A">
          <w:pPr>
            <w:pStyle w:val="11"/>
            <w:rPr>
              <w:noProof/>
              <w:sz w:val="24"/>
            </w:rPr>
          </w:pPr>
          <w:hyperlink w:anchor="_Toc89360959" w:history="1">
            <w:r w:rsidRPr="006A176A">
              <w:rPr>
                <w:rStyle w:val="af8"/>
                <w:rFonts w:ascii="黑体" w:eastAsia="黑体" w:hAnsi="黑体"/>
                <w:b/>
                <w:noProof/>
                <w:sz w:val="24"/>
              </w:rPr>
              <w:t>商用密码应用安全性评估结论</w:t>
            </w:r>
            <w:r w:rsidRPr="006A176A">
              <w:rPr>
                <w:noProof/>
                <w:webHidden/>
                <w:sz w:val="24"/>
              </w:rPr>
              <w:tab/>
            </w:r>
            <w:r w:rsidRPr="006A176A">
              <w:rPr>
                <w:noProof/>
                <w:webHidden/>
                <w:sz w:val="24"/>
              </w:rPr>
              <w:fldChar w:fldCharType="begin"/>
            </w:r>
            <w:r w:rsidRPr="006A176A">
              <w:rPr>
                <w:noProof/>
                <w:webHidden/>
                <w:sz w:val="24"/>
              </w:rPr>
              <w:instrText xml:space="preserve"> PAGEREF _Toc89360959 \h </w:instrText>
            </w:r>
            <w:r w:rsidRPr="006A176A">
              <w:rPr>
                <w:noProof/>
                <w:webHidden/>
                <w:sz w:val="24"/>
              </w:rPr>
            </w:r>
            <w:r w:rsidRPr="006A176A">
              <w:rPr>
                <w:noProof/>
                <w:webHidden/>
                <w:sz w:val="24"/>
              </w:rPr>
              <w:fldChar w:fldCharType="separate"/>
            </w:r>
            <w:r w:rsidR="00792721">
              <w:rPr>
                <w:noProof/>
                <w:webHidden/>
                <w:sz w:val="24"/>
              </w:rPr>
              <w:t>II</w:t>
            </w:r>
            <w:r w:rsidRPr="006A176A">
              <w:rPr>
                <w:noProof/>
                <w:webHidden/>
                <w:sz w:val="24"/>
              </w:rPr>
              <w:fldChar w:fldCharType="end"/>
            </w:r>
          </w:hyperlink>
        </w:p>
        <w:p w14:paraId="2ECABA14" w14:textId="3EFC8750" w:rsidR="006A176A" w:rsidRPr="006A176A" w:rsidRDefault="006A176A">
          <w:pPr>
            <w:pStyle w:val="11"/>
            <w:rPr>
              <w:noProof/>
              <w:sz w:val="24"/>
            </w:rPr>
          </w:pPr>
          <w:hyperlink w:anchor="_Toc89360960" w:history="1">
            <w:r w:rsidRPr="006A176A">
              <w:rPr>
                <w:rStyle w:val="af8"/>
                <w:rFonts w:ascii="黑体" w:eastAsia="黑体" w:hAnsi="黑体"/>
                <w:b/>
                <w:noProof/>
                <w:sz w:val="24"/>
              </w:rPr>
              <w:t>改进建议</w:t>
            </w:r>
            <w:r w:rsidRPr="006A176A">
              <w:rPr>
                <w:noProof/>
                <w:webHidden/>
                <w:sz w:val="24"/>
              </w:rPr>
              <w:tab/>
            </w:r>
            <w:r w:rsidRPr="006A176A">
              <w:rPr>
                <w:noProof/>
                <w:webHidden/>
                <w:sz w:val="24"/>
              </w:rPr>
              <w:fldChar w:fldCharType="begin"/>
            </w:r>
            <w:r w:rsidRPr="006A176A">
              <w:rPr>
                <w:noProof/>
                <w:webHidden/>
                <w:sz w:val="24"/>
              </w:rPr>
              <w:instrText xml:space="preserve"> PAGEREF _Toc89360960 \h </w:instrText>
            </w:r>
            <w:r w:rsidRPr="006A176A">
              <w:rPr>
                <w:noProof/>
                <w:webHidden/>
                <w:sz w:val="24"/>
              </w:rPr>
            </w:r>
            <w:r w:rsidRPr="006A176A">
              <w:rPr>
                <w:noProof/>
                <w:webHidden/>
                <w:sz w:val="24"/>
              </w:rPr>
              <w:fldChar w:fldCharType="separate"/>
            </w:r>
            <w:r w:rsidR="00792721">
              <w:rPr>
                <w:noProof/>
                <w:webHidden/>
                <w:sz w:val="24"/>
              </w:rPr>
              <w:t>III</w:t>
            </w:r>
            <w:r w:rsidRPr="006A176A">
              <w:rPr>
                <w:noProof/>
                <w:webHidden/>
                <w:sz w:val="24"/>
              </w:rPr>
              <w:fldChar w:fldCharType="end"/>
            </w:r>
          </w:hyperlink>
        </w:p>
        <w:p w14:paraId="32516928" w14:textId="3E018293" w:rsidR="006A176A" w:rsidRPr="006A176A" w:rsidRDefault="006A176A">
          <w:pPr>
            <w:pStyle w:val="11"/>
            <w:tabs>
              <w:tab w:val="left" w:pos="840"/>
            </w:tabs>
            <w:rPr>
              <w:noProof/>
              <w:sz w:val="24"/>
            </w:rPr>
          </w:pPr>
          <w:hyperlink w:anchor="_Toc89360961" w:history="1">
            <w:r w:rsidRPr="006A176A">
              <w:rPr>
                <w:rStyle w:val="af8"/>
                <w:rFonts w:ascii="Times New Roman" w:eastAsia="黑体" w:hAnsi="Times New Roman" w:cs="Times New Roman"/>
                <w:smallCaps/>
                <w:noProof/>
                <w:spacing w:val="5"/>
                <w:kern w:val="0"/>
                <w:sz w:val="24"/>
              </w:rPr>
              <w:t>1</w:t>
            </w:r>
            <w:r w:rsidRPr="006A176A">
              <w:rPr>
                <w:noProof/>
                <w:sz w:val="24"/>
              </w:rPr>
              <w:tab/>
            </w:r>
            <w:r w:rsidRPr="006A176A">
              <w:rPr>
                <w:rStyle w:val="af8"/>
                <w:rFonts w:ascii="黑体" w:eastAsia="黑体" w:hAnsi="黑体" w:cs="Times New Roman"/>
                <w:b/>
                <w:smallCaps/>
                <w:noProof/>
                <w:spacing w:val="5"/>
                <w:kern w:val="0"/>
                <w:sz w:val="24"/>
              </w:rPr>
              <w:t>系统概述</w:t>
            </w:r>
            <w:r w:rsidRPr="006A176A">
              <w:rPr>
                <w:noProof/>
                <w:webHidden/>
                <w:sz w:val="24"/>
              </w:rPr>
              <w:tab/>
            </w:r>
            <w:r w:rsidRPr="006A176A">
              <w:rPr>
                <w:noProof/>
                <w:webHidden/>
                <w:sz w:val="24"/>
              </w:rPr>
              <w:fldChar w:fldCharType="begin"/>
            </w:r>
            <w:r w:rsidRPr="006A176A">
              <w:rPr>
                <w:noProof/>
                <w:webHidden/>
                <w:sz w:val="24"/>
              </w:rPr>
              <w:instrText xml:space="preserve"> PAGEREF _Toc89360961 \h </w:instrText>
            </w:r>
            <w:r w:rsidRPr="006A176A">
              <w:rPr>
                <w:noProof/>
                <w:webHidden/>
                <w:sz w:val="24"/>
              </w:rPr>
            </w:r>
            <w:r w:rsidRPr="006A176A">
              <w:rPr>
                <w:noProof/>
                <w:webHidden/>
                <w:sz w:val="24"/>
              </w:rPr>
              <w:fldChar w:fldCharType="separate"/>
            </w:r>
            <w:r w:rsidR="00792721">
              <w:rPr>
                <w:noProof/>
                <w:webHidden/>
                <w:sz w:val="24"/>
              </w:rPr>
              <w:t>1</w:t>
            </w:r>
            <w:r w:rsidRPr="006A176A">
              <w:rPr>
                <w:noProof/>
                <w:webHidden/>
                <w:sz w:val="24"/>
              </w:rPr>
              <w:fldChar w:fldCharType="end"/>
            </w:r>
          </w:hyperlink>
        </w:p>
        <w:p w14:paraId="783BFFD7" w14:textId="6FC0DAA4" w:rsidR="006A176A" w:rsidRPr="006A176A" w:rsidRDefault="006A176A">
          <w:pPr>
            <w:pStyle w:val="11"/>
            <w:tabs>
              <w:tab w:val="left" w:pos="840"/>
            </w:tabs>
            <w:rPr>
              <w:noProof/>
              <w:sz w:val="24"/>
            </w:rPr>
          </w:pPr>
          <w:hyperlink w:anchor="_Toc89360962" w:history="1">
            <w:r w:rsidRPr="006A176A">
              <w:rPr>
                <w:rStyle w:val="af8"/>
                <w:rFonts w:ascii="Times New Roman" w:eastAsia="黑体" w:hAnsi="Times New Roman" w:cs="Times New Roman"/>
                <w:smallCaps/>
                <w:noProof/>
                <w:spacing w:val="5"/>
                <w:kern w:val="0"/>
                <w:sz w:val="24"/>
              </w:rPr>
              <w:t>2</w:t>
            </w:r>
            <w:r w:rsidRPr="006A176A">
              <w:rPr>
                <w:noProof/>
                <w:sz w:val="24"/>
              </w:rPr>
              <w:tab/>
            </w:r>
            <w:r w:rsidRPr="006A176A">
              <w:rPr>
                <w:rStyle w:val="af8"/>
                <w:rFonts w:ascii="黑体" w:eastAsia="黑体" w:hAnsi="黑体" w:cs="Times New Roman"/>
                <w:b/>
                <w:smallCaps/>
                <w:noProof/>
                <w:spacing w:val="5"/>
                <w:kern w:val="0"/>
                <w:sz w:val="24"/>
              </w:rPr>
              <w:t>安全控制措施描述及指标适用情况</w:t>
            </w:r>
            <w:r w:rsidRPr="006A176A">
              <w:rPr>
                <w:noProof/>
                <w:webHidden/>
                <w:sz w:val="24"/>
              </w:rPr>
              <w:tab/>
            </w:r>
            <w:r w:rsidRPr="006A176A">
              <w:rPr>
                <w:noProof/>
                <w:webHidden/>
                <w:sz w:val="24"/>
              </w:rPr>
              <w:fldChar w:fldCharType="begin"/>
            </w:r>
            <w:r w:rsidRPr="006A176A">
              <w:rPr>
                <w:noProof/>
                <w:webHidden/>
                <w:sz w:val="24"/>
              </w:rPr>
              <w:instrText xml:space="preserve"> PAGEREF _Toc89360962 \h </w:instrText>
            </w:r>
            <w:r w:rsidRPr="006A176A">
              <w:rPr>
                <w:noProof/>
                <w:webHidden/>
                <w:sz w:val="24"/>
              </w:rPr>
            </w:r>
            <w:r w:rsidRPr="006A176A">
              <w:rPr>
                <w:noProof/>
                <w:webHidden/>
                <w:sz w:val="24"/>
              </w:rPr>
              <w:fldChar w:fldCharType="separate"/>
            </w:r>
            <w:r w:rsidR="00792721">
              <w:rPr>
                <w:noProof/>
                <w:webHidden/>
                <w:sz w:val="24"/>
              </w:rPr>
              <w:t>4</w:t>
            </w:r>
            <w:r w:rsidRPr="006A176A">
              <w:rPr>
                <w:noProof/>
                <w:webHidden/>
                <w:sz w:val="24"/>
              </w:rPr>
              <w:fldChar w:fldCharType="end"/>
            </w:r>
          </w:hyperlink>
        </w:p>
        <w:p w14:paraId="30D2D2EB" w14:textId="4C9F4DD7" w:rsidR="006A176A" w:rsidRPr="006A176A" w:rsidRDefault="006A176A">
          <w:pPr>
            <w:pStyle w:val="11"/>
            <w:tabs>
              <w:tab w:val="left" w:pos="840"/>
            </w:tabs>
            <w:rPr>
              <w:noProof/>
              <w:sz w:val="24"/>
            </w:rPr>
          </w:pPr>
          <w:hyperlink w:anchor="_Toc89360963" w:history="1">
            <w:r w:rsidRPr="006A176A">
              <w:rPr>
                <w:rStyle w:val="af8"/>
                <w:rFonts w:ascii="Times New Roman" w:eastAsia="黑体" w:hAnsi="Times New Roman" w:cs="Times New Roman"/>
                <w:smallCaps/>
                <w:noProof/>
                <w:spacing w:val="5"/>
                <w:kern w:val="0"/>
                <w:sz w:val="24"/>
              </w:rPr>
              <w:t>3</w:t>
            </w:r>
            <w:r w:rsidRPr="006A176A">
              <w:rPr>
                <w:noProof/>
                <w:sz w:val="24"/>
              </w:rPr>
              <w:tab/>
            </w:r>
            <w:r w:rsidRPr="006A176A">
              <w:rPr>
                <w:rStyle w:val="af8"/>
                <w:rFonts w:ascii="黑体" w:eastAsia="黑体" w:hAnsi="黑体" w:cs="Times New Roman"/>
                <w:b/>
                <w:smallCaps/>
                <w:noProof/>
                <w:spacing w:val="5"/>
                <w:kern w:val="0"/>
                <w:sz w:val="24"/>
              </w:rPr>
              <w:t>安全控制措施评估结果</w:t>
            </w:r>
            <w:r w:rsidRPr="006A176A">
              <w:rPr>
                <w:noProof/>
                <w:webHidden/>
                <w:sz w:val="24"/>
              </w:rPr>
              <w:tab/>
            </w:r>
            <w:r w:rsidRPr="006A176A">
              <w:rPr>
                <w:noProof/>
                <w:webHidden/>
                <w:sz w:val="24"/>
              </w:rPr>
              <w:fldChar w:fldCharType="begin"/>
            </w:r>
            <w:r w:rsidRPr="006A176A">
              <w:rPr>
                <w:noProof/>
                <w:webHidden/>
                <w:sz w:val="24"/>
              </w:rPr>
              <w:instrText xml:space="preserve"> PAGEREF _Toc89360963 \h </w:instrText>
            </w:r>
            <w:r w:rsidRPr="006A176A">
              <w:rPr>
                <w:noProof/>
                <w:webHidden/>
                <w:sz w:val="24"/>
              </w:rPr>
            </w:r>
            <w:r w:rsidRPr="006A176A">
              <w:rPr>
                <w:noProof/>
                <w:webHidden/>
                <w:sz w:val="24"/>
              </w:rPr>
              <w:fldChar w:fldCharType="separate"/>
            </w:r>
            <w:r w:rsidR="00792721">
              <w:rPr>
                <w:noProof/>
                <w:webHidden/>
                <w:sz w:val="24"/>
              </w:rPr>
              <w:t>9</w:t>
            </w:r>
            <w:r w:rsidRPr="006A176A">
              <w:rPr>
                <w:noProof/>
                <w:webHidden/>
                <w:sz w:val="24"/>
              </w:rPr>
              <w:fldChar w:fldCharType="end"/>
            </w:r>
          </w:hyperlink>
        </w:p>
        <w:p w14:paraId="22F245EF" w14:textId="63619351" w:rsidR="006A176A" w:rsidRPr="006A176A" w:rsidRDefault="006A176A">
          <w:pPr>
            <w:pStyle w:val="11"/>
            <w:tabs>
              <w:tab w:val="left" w:pos="840"/>
            </w:tabs>
            <w:rPr>
              <w:noProof/>
              <w:sz w:val="24"/>
            </w:rPr>
          </w:pPr>
          <w:hyperlink w:anchor="_Toc89360964" w:history="1">
            <w:r w:rsidRPr="006A176A">
              <w:rPr>
                <w:rStyle w:val="af8"/>
                <w:rFonts w:ascii="Times New Roman" w:eastAsia="黑体" w:hAnsi="Times New Roman" w:cs="Times New Roman"/>
                <w:smallCaps/>
                <w:noProof/>
                <w:spacing w:val="5"/>
                <w:kern w:val="0"/>
                <w:sz w:val="24"/>
              </w:rPr>
              <w:t>4</w:t>
            </w:r>
            <w:r w:rsidRPr="006A176A">
              <w:rPr>
                <w:noProof/>
                <w:sz w:val="24"/>
              </w:rPr>
              <w:tab/>
            </w:r>
            <w:r w:rsidRPr="006A176A">
              <w:rPr>
                <w:rStyle w:val="af8"/>
                <w:rFonts w:ascii="黑体" w:eastAsia="黑体" w:hAnsi="黑体" w:cs="Times New Roman"/>
                <w:b/>
                <w:smallCaps/>
                <w:noProof/>
                <w:spacing w:val="5"/>
                <w:kern w:val="0"/>
                <w:sz w:val="24"/>
              </w:rPr>
              <w:t>方案评估结论</w:t>
            </w:r>
            <w:r w:rsidRPr="006A176A">
              <w:rPr>
                <w:noProof/>
                <w:webHidden/>
                <w:sz w:val="24"/>
              </w:rPr>
              <w:tab/>
            </w:r>
            <w:r w:rsidRPr="006A176A">
              <w:rPr>
                <w:noProof/>
                <w:webHidden/>
                <w:sz w:val="24"/>
              </w:rPr>
              <w:fldChar w:fldCharType="begin"/>
            </w:r>
            <w:r w:rsidRPr="006A176A">
              <w:rPr>
                <w:noProof/>
                <w:webHidden/>
                <w:sz w:val="24"/>
              </w:rPr>
              <w:instrText xml:space="preserve"> PAGEREF _Toc89360964 \h </w:instrText>
            </w:r>
            <w:r w:rsidRPr="006A176A">
              <w:rPr>
                <w:noProof/>
                <w:webHidden/>
                <w:sz w:val="24"/>
              </w:rPr>
            </w:r>
            <w:r w:rsidRPr="006A176A">
              <w:rPr>
                <w:noProof/>
                <w:webHidden/>
                <w:sz w:val="24"/>
              </w:rPr>
              <w:fldChar w:fldCharType="separate"/>
            </w:r>
            <w:r w:rsidR="00792721">
              <w:rPr>
                <w:noProof/>
                <w:webHidden/>
                <w:sz w:val="24"/>
              </w:rPr>
              <w:t>12</w:t>
            </w:r>
            <w:r w:rsidRPr="006A176A">
              <w:rPr>
                <w:noProof/>
                <w:webHidden/>
                <w:sz w:val="24"/>
              </w:rPr>
              <w:fldChar w:fldCharType="end"/>
            </w:r>
          </w:hyperlink>
        </w:p>
        <w:p w14:paraId="43719D05" w14:textId="6968D904" w:rsidR="006A176A" w:rsidRPr="006A176A" w:rsidRDefault="006A176A">
          <w:pPr>
            <w:pStyle w:val="11"/>
            <w:rPr>
              <w:noProof/>
              <w:sz w:val="24"/>
            </w:rPr>
          </w:pPr>
          <w:hyperlink w:anchor="_Toc89360965" w:history="1">
            <w:r w:rsidRPr="006A176A">
              <w:rPr>
                <w:rStyle w:val="af8"/>
                <w:rFonts w:ascii="黑体" w:eastAsia="黑体" w:hAnsi="黑体" w:cs="Times New Roman"/>
                <w:b/>
                <w:smallCaps/>
                <w:noProof/>
                <w:spacing w:val="5"/>
                <w:kern w:val="0"/>
                <w:sz w:val="24"/>
              </w:rPr>
              <w:t>附：《XXXX系统密码应用方案》</w:t>
            </w:r>
            <w:r w:rsidRPr="006A176A">
              <w:rPr>
                <w:noProof/>
                <w:webHidden/>
                <w:sz w:val="24"/>
              </w:rPr>
              <w:tab/>
            </w:r>
            <w:r w:rsidRPr="006A176A">
              <w:rPr>
                <w:noProof/>
                <w:webHidden/>
                <w:sz w:val="24"/>
              </w:rPr>
              <w:fldChar w:fldCharType="begin"/>
            </w:r>
            <w:r w:rsidRPr="006A176A">
              <w:rPr>
                <w:noProof/>
                <w:webHidden/>
                <w:sz w:val="24"/>
              </w:rPr>
              <w:instrText xml:space="preserve"> PAGEREF _Toc89360965 \h </w:instrText>
            </w:r>
            <w:r w:rsidRPr="006A176A">
              <w:rPr>
                <w:noProof/>
                <w:webHidden/>
                <w:sz w:val="24"/>
              </w:rPr>
            </w:r>
            <w:r w:rsidRPr="006A176A">
              <w:rPr>
                <w:noProof/>
                <w:webHidden/>
                <w:sz w:val="24"/>
              </w:rPr>
              <w:fldChar w:fldCharType="separate"/>
            </w:r>
            <w:r w:rsidR="00792721">
              <w:rPr>
                <w:noProof/>
                <w:webHidden/>
                <w:sz w:val="24"/>
              </w:rPr>
              <w:t>13</w:t>
            </w:r>
            <w:r w:rsidRPr="006A176A">
              <w:rPr>
                <w:noProof/>
                <w:webHidden/>
                <w:sz w:val="24"/>
              </w:rPr>
              <w:fldChar w:fldCharType="end"/>
            </w:r>
          </w:hyperlink>
        </w:p>
        <w:p w14:paraId="4D61134D" w14:textId="184BD7B2" w:rsidR="00BA741D" w:rsidRPr="003F49E8" w:rsidRDefault="00BA741D" w:rsidP="00743630">
          <w:pPr>
            <w:spacing w:line="360" w:lineRule="auto"/>
            <w:rPr>
              <w:rFonts w:ascii="黑体" w:eastAsia="黑体" w:hAnsi="黑体"/>
              <w:sz w:val="24"/>
              <w:szCs w:val="24"/>
            </w:rPr>
          </w:pPr>
          <w:r w:rsidRPr="007B43D1">
            <w:rPr>
              <w:rFonts w:ascii="黑体" w:eastAsia="黑体" w:hAnsi="黑体"/>
              <w:b/>
              <w:bCs/>
              <w:sz w:val="24"/>
              <w:szCs w:val="24"/>
              <w:lang w:val="zh-CN"/>
            </w:rPr>
            <w:fldChar w:fldCharType="end"/>
          </w:r>
        </w:p>
      </w:sdtContent>
    </w:sdt>
    <w:p w14:paraId="3CD9837A" w14:textId="77777777" w:rsidR="00845EC7" w:rsidRPr="00277A7F" w:rsidRDefault="00845EC7" w:rsidP="00AD135A">
      <w:pPr>
        <w:spacing w:line="360" w:lineRule="auto"/>
        <w:jc w:val="center"/>
        <w:rPr>
          <w:rFonts w:ascii="黑体" w:eastAsia="黑体" w:hAnsi="黑体"/>
          <w:b/>
          <w:bCs/>
          <w:sz w:val="32"/>
          <w:szCs w:val="28"/>
        </w:rPr>
      </w:pPr>
    </w:p>
    <w:p w14:paraId="29267482" w14:textId="77777777" w:rsidR="00845EC7" w:rsidRDefault="00845EC7" w:rsidP="00845EC7">
      <w:pPr>
        <w:pStyle w:val="1"/>
        <w:ind w:left="432"/>
        <w:sectPr w:rsidR="00845EC7" w:rsidSect="007B43D1">
          <w:headerReference w:type="even" r:id="rId14"/>
          <w:headerReference w:type="default" r:id="rId15"/>
          <w:footerReference w:type="default" r:id="rId16"/>
          <w:pgSz w:w="11906" w:h="16838"/>
          <w:pgMar w:top="1440" w:right="1800" w:bottom="1440" w:left="1800" w:header="851" w:footer="992" w:gutter="0"/>
          <w:pgNumType w:fmt="upperRoman" w:start="1"/>
          <w:cols w:space="425"/>
          <w:docGrid w:type="lines" w:linePitch="312"/>
        </w:sectPr>
      </w:pPr>
    </w:p>
    <w:p w14:paraId="20A113B0" w14:textId="7B22A56D" w:rsidR="00590B47" w:rsidRPr="00753BEC" w:rsidRDefault="00590B47" w:rsidP="00753BEC">
      <w:pPr>
        <w:pStyle w:val="ab"/>
        <w:widowControl/>
        <w:numPr>
          <w:ilvl w:val="0"/>
          <w:numId w:val="13"/>
        </w:numPr>
        <w:tabs>
          <w:tab w:val="left" w:pos="432"/>
        </w:tabs>
        <w:spacing w:before="480" w:line="276" w:lineRule="auto"/>
        <w:ind w:firstLineChars="0"/>
        <w:contextualSpacing/>
        <w:jc w:val="left"/>
        <w:outlineLvl w:val="0"/>
        <w:rPr>
          <w:rFonts w:ascii="黑体" w:eastAsia="黑体" w:hAnsi="黑体" w:cs="Times New Roman"/>
          <w:b/>
          <w:smallCaps/>
          <w:spacing w:val="5"/>
          <w:kern w:val="0"/>
          <w:sz w:val="36"/>
          <w:szCs w:val="36"/>
        </w:rPr>
      </w:pPr>
      <w:bookmarkStart w:id="15" w:name="_Toc88989350"/>
      <w:bookmarkStart w:id="16" w:name="_Toc88989380"/>
      <w:bookmarkStart w:id="17" w:name="_Toc88989800"/>
      <w:bookmarkStart w:id="18" w:name="_Toc88989872"/>
      <w:bookmarkStart w:id="19" w:name="_Toc88989938"/>
      <w:bookmarkStart w:id="20" w:name="_Toc88990033"/>
      <w:bookmarkStart w:id="21" w:name="_Toc88990138"/>
      <w:bookmarkStart w:id="22" w:name="_Toc89360961"/>
      <w:bookmarkEnd w:id="15"/>
      <w:bookmarkEnd w:id="16"/>
      <w:bookmarkEnd w:id="17"/>
      <w:bookmarkEnd w:id="18"/>
      <w:bookmarkEnd w:id="19"/>
      <w:bookmarkEnd w:id="20"/>
      <w:bookmarkEnd w:id="21"/>
      <w:r w:rsidRPr="00753BEC">
        <w:rPr>
          <w:rFonts w:ascii="黑体" w:eastAsia="黑体" w:hAnsi="黑体" w:cs="Times New Roman" w:hint="eastAsia"/>
          <w:b/>
          <w:smallCaps/>
          <w:spacing w:val="5"/>
          <w:kern w:val="0"/>
          <w:sz w:val="36"/>
          <w:szCs w:val="36"/>
        </w:rPr>
        <w:lastRenderedPageBreak/>
        <w:t>系统概述</w:t>
      </w:r>
      <w:bookmarkEnd w:id="22"/>
    </w:p>
    <w:p w14:paraId="288DE8E4" w14:textId="6379AD18" w:rsidR="00F832AA" w:rsidRDefault="006A176A" w:rsidP="00743630">
      <w:pPr>
        <w:jc w:val="center"/>
      </w:pPr>
      <w:r>
        <w:rPr>
          <w:noProof/>
        </w:rPr>
        <w:drawing>
          <wp:inline distT="0" distB="0" distL="0" distR="0" wp14:anchorId="18388478" wp14:editId="382DE00A">
            <wp:extent cx="4267200" cy="3096213"/>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0504" cy="3098610"/>
                    </a:xfrm>
                    <a:prstGeom prst="rect">
                      <a:avLst/>
                    </a:prstGeom>
                    <a:noFill/>
                    <a:ln>
                      <a:noFill/>
                    </a:ln>
                  </pic:spPr>
                </pic:pic>
              </a:graphicData>
            </a:graphic>
          </wp:inline>
        </w:drawing>
      </w:r>
    </w:p>
    <w:p w14:paraId="5BB54B9F" w14:textId="76F49496" w:rsidR="00F832AA" w:rsidRPr="00743630" w:rsidRDefault="00F832AA" w:rsidP="00743630">
      <w:pPr>
        <w:pStyle w:val="a4"/>
        <w:keepNext/>
        <w:jc w:val="center"/>
        <w:rPr>
          <w:rFonts w:ascii="Times New Roman" w:hAnsi="Times New Roman"/>
        </w:rPr>
      </w:pPr>
      <w:bookmarkStart w:id="23" w:name="_Ref89360798"/>
      <w:r w:rsidRPr="00743630">
        <w:rPr>
          <w:rFonts w:ascii="Times New Roman" w:hAnsi="Times New Roman" w:hint="eastAsia"/>
        </w:rPr>
        <w:t>图</w:t>
      </w:r>
      <w:r w:rsidRPr="00743630">
        <w:rPr>
          <w:rFonts w:ascii="Times New Roman" w:hAnsi="Times New Roman"/>
        </w:rPr>
        <w:t xml:space="preserve"> </w:t>
      </w:r>
      <w:r w:rsidR="006E39E7">
        <w:rPr>
          <w:rFonts w:ascii="Times New Roman" w:hAnsi="Times New Roman"/>
        </w:rPr>
        <w:fldChar w:fldCharType="begin"/>
      </w:r>
      <w:r w:rsidR="006E39E7">
        <w:rPr>
          <w:rFonts w:ascii="Times New Roman" w:hAnsi="Times New Roman"/>
        </w:rPr>
        <w:instrText xml:space="preserve"> </w:instrText>
      </w:r>
      <w:r w:rsidR="006E39E7">
        <w:rPr>
          <w:rFonts w:ascii="Times New Roman" w:hAnsi="Times New Roman" w:hint="eastAsia"/>
        </w:rPr>
        <w:instrText xml:space="preserve">SEQ </w:instrText>
      </w:r>
      <w:r w:rsidR="006E39E7">
        <w:rPr>
          <w:rFonts w:ascii="Times New Roman" w:hAnsi="Times New Roman" w:hint="eastAsia"/>
        </w:rPr>
        <w:instrText>图</w:instrText>
      </w:r>
      <w:r w:rsidR="006E39E7">
        <w:rPr>
          <w:rFonts w:ascii="Times New Roman" w:hAnsi="Times New Roman" w:hint="eastAsia"/>
        </w:rPr>
        <w:instrText xml:space="preserve"> \* ARABIC</w:instrText>
      </w:r>
      <w:r w:rsidR="006E39E7">
        <w:rPr>
          <w:rFonts w:ascii="Times New Roman" w:hAnsi="Times New Roman"/>
        </w:rPr>
        <w:instrText xml:space="preserve"> </w:instrText>
      </w:r>
      <w:r w:rsidR="006E39E7">
        <w:rPr>
          <w:rFonts w:ascii="Times New Roman" w:hAnsi="Times New Roman"/>
        </w:rPr>
        <w:fldChar w:fldCharType="separate"/>
      </w:r>
      <w:r w:rsidR="00792721">
        <w:rPr>
          <w:rFonts w:ascii="Times New Roman" w:hAnsi="Times New Roman"/>
          <w:noProof/>
        </w:rPr>
        <w:t>1</w:t>
      </w:r>
      <w:r w:rsidR="006E39E7">
        <w:rPr>
          <w:rFonts w:ascii="Times New Roman" w:hAnsi="Times New Roman"/>
        </w:rPr>
        <w:fldChar w:fldCharType="end"/>
      </w:r>
      <w:bookmarkEnd w:id="23"/>
      <w:r w:rsidRPr="00743630">
        <w:rPr>
          <w:rFonts w:ascii="Times New Roman" w:hAnsi="Times New Roman"/>
        </w:rPr>
        <w:t xml:space="preserve"> </w:t>
      </w:r>
      <w:r w:rsidRPr="00743630">
        <w:rPr>
          <w:rFonts w:ascii="Times New Roman" w:hAnsi="Times New Roman" w:hint="eastAsia"/>
        </w:rPr>
        <w:t>系统网络拓扑图</w:t>
      </w:r>
    </w:p>
    <w:p w14:paraId="5552CF97" w14:textId="52A914CA" w:rsidR="00671987" w:rsidRPr="00677880" w:rsidRDefault="00671987" w:rsidP="00671987">
      <w:pPr>
        <w:spacing w:line="360" w:lineRule="auto"/>
        <w:ind w:firstLineChars="200" w:firstLine="480"/>
        <w:rPr>
          <w:rFonts w:ascii="Times New Roman" w:hAnsi="Times New Roman"/>
          <w:i/>
          <w:sz w:val="24"/>
        </w:rPr>
      </w:pPr>
      <w:r w:rsidRPr="00677880">
        <w:rPr>
          <w:rFonts w:ascii="Times New Roman" w:hAnsi="Times New Roman" w:hint="eastAsia"/>
          <w:i/>
          <w:sz w:val="24"/>
        </w:rPr>
        <w:t>{</w:t>
      </w:r>
      <w:r w:rsidRPr="00677880">
        <w:rPr>
          <w:rFonts w:ascii="Times New Roman" w:hAnsi="Times New Roman" w:hint="eastAsia"/>
          <w:i/>
          <w:sz w:val="24"/>
        </w:rPr>
        <w:t>该部分内容需包含系统网络拓扑、承载的业务情况等内容</w:t>
      </w:r>
      <w:r w:rsidR="00677880">
        <w:rPr>
          <w:rFonts w:ascii="Times New Roman" w:hAnsi="Times New Roman" w:hint="eastAsia"/>
          <w:i/>
          <w:sz w:val="24"/>
        </w:rPr>
        <w:t>，梳理系统各安全层面保护对象</w:t>
      </w:r>
      <w:r w:rsidR="00156036">
        <w:rPr>
          <w:rFonts w:ascii="Times New Roman" w:hAnsi="Times New Roman" w:hint="eastAsia"/>
          <w:i/>
          <w:sz w:val="24"/>
        </w:rPr>
        <w:t>（汇总到</w:t>
      </w:r>
      <w:r w:rsidR="0013764A">
        <w:rPr>
          <w:rFonts w:ascii="Times New Roman" w:hAnsi="Times New Roman"/>
          <w:i/>
          <w:sz w:val="24"/>
        </w:rPr>
        <w:fldChar w:fldCharType="begin"/>
      </w:r>
      <w:r w:rsidR="0013764A">
        <w:rPr>
          <w:rFonts w:ascii="Times New Roman" w:hAnsi="Times New Roman"/>
          <w:i/>
          <w:sz w:val="24"/>
        </w:rPr>
        <w:instrText xml:space="preserve"> </w:instrText>
      </w:r>
      <w:r w:rsidR="0013764A">
        <w:rPr>
          <w:rFonts w:ascii="Times New Roman" w:hAnsi="Times New Roman" w:hint="eastAsia"/>
          <w:i/>
          <w:sz w:val="24"/>
        </w:rPr>
        <w:instrText>REF _Ref89242648 \h</w:instrText>
      </w:r>
      <w:r w:rsidR="0013764A">
        <w:rPr>
          <w:rFonts w:ascii="Times New Roman" w:hAnsi="Times New Roman"/>
          <w:i/>
          <w:sz w:val="24"/>
        </w:rPr>
        <w:instrText xml:space="preserve">  \* MERGEFORMAT </w:instrText>
      </w:r>
      <w:r w:rsidR="0013764A">
        <w:rPr>
          <w:rFonts w:ascii="Times New Roman" w:hAnsi="Times New Roman"/>
          <w:i/>
          <w:sz w:val="24"/>
        </w:rPr>
      </w:r>
      <w:r w:rsidR="0013764A">
        <w:rPr>
          <w:rFonts w:ascii="Times New Roman" w:hAnsi="Times New Roman"/>
          <w:i/>
          <w:sz w:val="24"/>
        </w:rPr>
        <w:fldChar w:fldCharType="separate"/>
      </w:r>
      <w:r w:rsidR="00792721" w:rsidRPr="00792721">
        <w:rPr>
          <w:rFonts w:ascii="Times New Roman" w:hAnsi="Times New Roman" w:hint="eastAsia"/>
          <w:i/>
          <w:sz w:val="24"/>
        </w:rPr>
        <w:t>表</w:t>
      </w:r>
      <w:r w:rsidR="00792721" w:rsidRPr="00792721">
        <w:rPr>
          <w:rFonts w:ascii="Times New Roman" w:hAnsi="Times New Roman" w:hint="eastAsia"/>
          <w:i/>
          <w:sz w:val="24"/>
        </w:rPr>
        <w:t xml:space="preserve"> </w:t>
      </w:r>
      <w:r w:rsidR="00792721" w:rsidRPr="00792721">
        <w:rPr>
          <w:rFonts w:ascii="Times New Roman" w:hAnsi="Times New Roman"/>
          <w:i/>
          <w:sz w:val="24"/>
        </w:rPr>
        <w:t>1</w:t>
      </w:r>
      <w:r w:rsidR="0013764A">
        <w:rPr>
          <w:rFonts w:ascii="Times New Roman" w:hAnsi="Times New Roman"/>
          <w:i/>
          <w:sz w:val="24"/>
        </w:rPr>
        <w:fldChar w:fldCharType="end"/>
      </w:r>
      <w:r w:rsidR="00156036">
        <w:rPr>
          <w:rFonts w:ascii="Times New Roman" w:hAnsi="Times New Roman" w:hint="eastAsia"/>
          <w:i/>
          <w:sz w:val="24"/>
        </w:rPr>
        <w:t>中）</w:t>
      </w:r>
      <w:r w:rsidR="001D0949">
        <w:rPr>
          <w:rFonts w:ascii="Times New Roman" w:hAnsi="Times New Roman" w:hint="eastAsia"/>
          <w:i/>
          <w:sz w:val="24"/>
        </w:rPr>
        <w:t>。</w:t>
      </w:r>
      <w:r w:rsidR="00AE12F7">
        <w:rPr>
          <w:rFonts w:ascii="Times New Roman" w:hAnsi="Times New Roman" w:hint="eastAsia"/>
          <w:i/>
          <w:sz w:val="24"/>
        </w:rPr>
        <w:t>}</w:t>
      </w:r>
    </w:p>
    <w:p w14:paraId="0FEC6FB2" w14:textId="18098696" w:rsidR="00EB6C24" w:rsidRPr="00677880" w:rsidRDefault="00AE12F7" w:rsidP="00743630">
      <w:pPr>
        <w:spacing w:line="360" w:lineRule="auto"/>
        <w:ind w:firstLineChars="200" w:firstLine="480"/>
        <w:rPr>
          <w:rFonts w:ascii="Times New Roman" w:hAnsi="Times New Roman"/>
          <w:i/>
          <w:sz w:val="24"/>
        </w:rPr>
      </w:pPr>
      <w:r w:rsidRPr="00677880">
        <w:rPr>
          <w:rFonts w:ascii="Times New Roman" w:hAnsi="Times New Roman" w:hint="eastAsia"/>
          <w:i/>
          <w:sz w:val="24"/>
        </w:rPr>
        <w:t>{</w:t>
      </w:r>
      <w:r w:rsidR="00590B47" w:rsidRPr="00677880">
        <w:rPr>
          <w:rFonts w:ascii="Times New Roman" w:hAnsi="Times New Roman" w:hint="eastAsia"/>
          <w:i/>
          <w:sz w:val="24"/>
        </w:rPr>
        <w:t>系统网络拓扑</w:t>
      </w:r>
      <w:r w:rsidR="00F832AA" w:rsidRPr="00677880">
        <w:rPr>
          <w:rFonts w:ascii="Times New Roman" w:hAnsi="Times New Roman" w:hint="eastAsia"/>
          <w:i/>
          <w:sz w:val="24"/>
        </w:rPr>
        <w:t>应结合系统网络拓扑图</w:t>
      </w:r>
      <w:r w:rsidR="006A176A">
        <w:rPr>
          <w:rFonts w:ascii="Times New Roman" w:hAnsi="Times New Roman" w:hint="eastAsia"/>
          <w:i/>
          <w:sz w:val="24"/>
        </w:rPr>
        <w:t>（</w:t>
      </w:r>
      <w:r w:rsidR="006A176A">
        <w:rPr>
          <w:rFonts w:ascii="Times New Roman" w:hAnsi="Times New Roman"/>
          <w:i/>
          <w:sz w:val="24"/>
        </w:rPr>
        <w:fldChar w:fldCharType="begin"/>
      </w:r>
      <w:r w:rsidR="006A176A">
        <w:rPr>
          <w:rFonts w:ascii="Times New Roman" w:hAnsi="Times New Roman"/>
          <w:i/>
          <w:sz w:val="24"/>
        </w:rPr>
        <w:instrText xml:space="preserve"> </w:instrText>
      </w:r>
      <w:r w:rsidR="006A176A">
        <w:rPr>
          <w:rFonts w:ascii="Times New Roman" w:hAnsi="Times New Roman" w:hint="eastAsia"/>
          <w:i/>
          <w:sz w:val="24"/>
        </w:rPr>
        <w:instrText>REF _Ref89360798 \h</w:instrText>
      </w:r>
      <w:r w:rsidR="006A176A">
        <w:rPr>
          <w:rFonts w:ascii="Times New Roman" w:hAnsi="Times New Roman"/>
          <w:i/>
          <w:sz w:val="24"/>
        </w:rPr>
        <w:instrText xml:space="preserve"> </w:instrText>
      </w:r>
      <w:r w:rsidR="006A176A">
        <w:rPr>
          <w:rFonts w:ascii="Times New Roman" w:hAnsi="Times New Roman"/>
          <w:i/>
          <w:sz w:val="24"/>
        </w:rPr>
      </w:r>
      <w:r w:rsidR="006A176A">
        <w:rPr>
          <w:rFonts w:ascii="Times New Roman" w:hAnsi="Times New Roman"/>
          <w:i/>
          <w:sz w:val="24"/>
        </w:rPr>
        <w:instrText xml:space="preserve"> \* MERGEFORMAT </w:instrText>
      </w:r>
      <w:r w:rsidR="006A176A">
        <w:rPr>
          <w:rFonts w:ascii="Times New Roman" w:hAnsi="Times New Roman"/>
          <w:i/>
          <w:sz w:val="24"/>
        </w:rPr>
        <w:fldChar w:fldCharType="separate"/>
      </w:r>
      <w:r w:rsidR="00792721" w:rsidRPr="00792721">
        <w:rPr>
          <w:rFonts w:ascii="Times New Roman" w:hAnsi="Times New Roman" w:hint="eastAsia"/>
          <w:i/>
          <w:sz w:val="24"/>
        </w:rPr>
        <w:t>图</w:t>
      </w:r>
      <w:r w:rsidR="00792721" w:rsidRPr="00792721">
        <w:rPr>
          <w:rFonts w:ascii="Times New Roman" w:hAnsi="Times New Roman"/>
          <w:i/>
          <w:sz w:val="24"/>
        </w:rPr>
        <w:t xml:space="preserve"> 1</w:t>
      </w:r>
      <w:r w:rsidR="006A176A">
        <w:rPr>
          <w:rFonts w:ascii="Times New Roman" w:hAnsi="Times New Roman"/>
          <w:i/>
          <w:sz w:val="24"/>
        </w:rPr>
        <w:fldChar w:fldCharType="end"/>
      </w:r>
      <w:r w:rsidR="006A176A">
        <w:rPr>
          <w:rFonts w:ascii="Times New Roman" w:hAnsi="Times New Roman" w:hint="eastAsia"/>
          <w:i/>
          <w:sz w:val="24"/>
        </w:rPr>
        <w:t>为示例）</w:t>
      </w:r>
      <w:r w:rsidR="00F832AA" w:rsidRPr="00677880">
        <w:rPr>
          <w:rFonts w:ascii="Times New Roman" w:hAnsi="Times New Roman" w:hint="eastAsia"/>
          <w:i/>
          <w:sz w:val="24"/>
        </w:rPr>
        <w:t>，说明</w:t>
      </w:r>
      <w:r w:rsidR="00F832AA" w:rsidRPr="00677880">
        <w:rPr>
          <w:rFonts w:ascii="Times New Roman" w:hAnsi="Times New Roman" w:hint="eastAsia"/>
          <w:b/>
          <w:i/>
          <w:sz w:val="24"/>
        </w:rPr>
        <w:t>系统</w:t>
      </w:r>
      <w:r w:rsidR="00590B47" w:rsidRPr="00677880">
        <w:rPr>
          <w:rFonts w:ascii="Times New Roman" w:hAnsi="Times New Roman" w:hint="eastAsia"/>
          <w:b/>
          <w:i/>
          <w:sz w:val="24"/>
        </w:rPr>
        <w:t>体系架构、网络所在机房情况</w:t>
      </w:r>
      <w:r w:rsidR="006120F7" w:rsidRPr="00677880">
        <w:rPr>
          <w:rFonts w:ascii="Times New Roman" w:hAnsi="Times New Roman" w:hint="eastAsia"/>
          <w:b/>
          <w:i/>
          <w:sz w:val="24"/>
        </w:rPr>
        <w:t>（物理机房的个数及其所在具体位置）</w:t>
      </w:r>
      <w:r w:rsidR="00590B47" w:rsidRPr="00677880">
        <w:rPr>
          <w:rFonts w:ascii="Times New Roman" w:hAnsi="Times New Roman" w:hint="eastAsia"/>
          <w:b/>
          <w:i/>
          <w:sz w:val="24"/>
        </w:rPr>
        <w:t>、网络边界划分、</w:t>
      </w:r>
      <w:proofErr w:type="gramStart"/>
      <w:r w:rsidR="00FF24A3" w:rsidRPr="00677880">
        <w:rPr>
          <w:rFonts w:ascii="Times New Roman" w:hAnsi="Times New Roman" w:hint="eastAsia"/>
          <w:b/>
          <w:i/>
          <w:sz w:val="24"/>
        </w:rPr>
        <w:t>跨网络</w:t>
      </w:r>
      <w:proofErr w:type="gramEnd"/>
      <w:r w:rsidR="00FF24A3" w:rsidRPr="00677880">
        <w:rPr>
          <w:rFonts w:ascii="Times New Roman" w:hAnsi="Times New Roman" w:hint="eastAsia"/>
          <w:b/>
          <w:i/>
          <w:sz w:val="24"/>
        </w:rPr>
        <w:t>访问的通信信道、</w:t>
      </w:r>
      <w:r w:rsidR="00590B47" w:rsidRPr="00677880">
        <w:rPr>
          <w:rFonts w:ascii="Times New Roman" w:hAnsi="Times New Roman" w:hint="eastAsia"/>
          <w:b/>
          <w:i/>
          <w:sz w:val="24"/>
        </w:rPr>
        <w:t>设备组成及实现功能</w:t>
      </w:r>
      <w:r w:rsidR="00590B47" w:rsidRPr="00677880">
        <w:rPr>
          <w:rFonts w:ascii="Times New Roman" w:hAnsi="Times New Roman" w:hint="eastAsia"/>
          <w:i/>
          <w:sz w:val="24"/>
        </w:rPr>
        <w:t>等</w:t>
      </w:r>
      <w:r w:rsidR="00013025" w:rsidRPr="00677880">
        <w:rPr>
          <w:rFonts w:ascii="Times New Roman" w:hAnsi="Times New Roman" w:hint="eastAsia"/>
          <w:i/>
          <w:sz w:val="24"/>
        </w:rPr>
        <w:t>内容</w:t>
      </w:r>
      <w:r w:rsidR="00590B47" w:rsidRPr="00677880">
        <w:rPr>
          <w:rFonts w:ascii="Times New Roman" w:hAnsi="Times New Roman" w:hint="eastAsia"/>
          <w:i/>
          <w:sz w:val="24"/>
        </w:rPr>
        <w:t>。</w:t>
      </w:r>
      <w:r w:rsidR="000B2257">
        <w:rPr>
          <w:rFonts w:ascii="Times New Roman" w:hAnsi="Times New Roman" w:hint="eastAsia"/>
          <w:i/>
          <w:sz w:val="24"/>
        </w:rPr>
        <w:t>承载的业务情况包含系统承载的</w:t>
      </w:r>
      <w:r w:rsidR="000B2257" w:rsidRPr="007D4A2C">
        <w:rPr>
          <w:rFonts w:ascii="Times New Roman" w:hAnsi="Times New Roman" w:hint="eastAsia"/>
          <w:b/>
          <w:i/>
          <w:sz w:val="24"/>
        </w:rPr>
        <w:t>业务应用、业务功能、应用用户、重要</w:t>
      </w:r>
      <w:r w:rsidR="00590B47" w:rsidRPr="007D4A2C">
        <w:rPr>
          <w:rFonts w:ascii="Times New Roman" w:hAnsi="Times New Roman" w:hint="eastAsia"/>
          <w:b/>
          <w:i/>
          <w:sz w:val="24"/>
        </w:rPr>
        <w:t>数据</w:t>
      </w:r>
      <w:r w:rsidR="007D4A2C" w:rsidRPr="007D4A2C">
        <w:rPr>
          <w:rFonts w:ascii="Times New Roman" w:hAnsi="Times New Roman" w:hint="eastAsia"/>
          <w:b/>
          <w:i/>
          <w:sz w:val="24"/>
        </w:rPr>
        <w:t>以及</w:t>
      </w:r>
      <w:r w:rsidR="005A2AD3">
        <w:rPr>
          <w:rFonts w:ascii="Times New Roman" w:hAnsi="Times New Roman" w:hint="eastAsia"/>
          <w:b/>
          <w:i/>
          <w:sz w:val="24"/>
        </w:rPr>
        <w:t>关键的</w:t>
      </w:r>
      <w:r w:rsidR="007D4A2C" w:rsidRPr="007D4A2C">
        <w:rPr>
          <w:rFonts w:ascii="Times New Roman" w:hAnsi="Times New Roman" w:hint="eastAsia"/>
          <w:b/>
          <w:i/>
          <w:sz w:val="24"/>
        </w:rPr>
        <w:t>用户操作行为</w:t>
      </w:r>
      <w:r w:rsidR="00590B47" w:rsidRPr="00677880">
        <w:rPr>
          <w:rFonts w:ascii="Times New Roman" w:hAnsi="Times New Roman" w:hint="eastAsia"/>
          <w:i/>
          <w:sz w:val="24"/>
        </w:rPr>
        <w:t>等。</w:t>
      </w:r>
      <w:r w:rsidR="00677880">
        <w:rPr>
          <w:rFonts w:ascii="Times New Roman" w:hAnsi="Times New Roman" w:hint="eastAsia"/>
          <w:i/>
          <w:sz w:val="24"/>
        </w:rPr>
        <w:t>}</w:t>
      </w:r>
    </w:p>
    <w:p w14:paraId="50FBC115" w14:textId="31183C62" w:rsidR="00D35812" w:rsidRPr="008A3876" w:rsidRDefault="00D35812" w:rsidP="008A3876">
      <w:pPr>
        <w:pStyle w:val="a4"/>
        <w:widowControl/>
        <w:spacing w:beforeLines="50" w:before="156" w:after="80" w:line="276" w:lineRule="auto"/>
        <w:jc w:val="center"/>
        <w:rPr>
          <w:rFonts w:ascii="Times New Roman" w:hAnsi="Times New Roman" w:cs="Times New Roman"/>
          <w:b/>
          <w:bCs/>
          <w:caps/>
          <w:spacing w:val="10"/>
          <w:kern w:val="0"/>
          <w:sz w:val="24"/>
          <w:szCs w:val="24"/>
        </w:rPr>
      </w:pPr>
      <w:bookmarkStart w:id="24" w:name="_Ref89242648"/>
      <w:r w:rsidRPr="008A3876">
        <w:rPr>
          <w:rFonts w:ascii="Times New Roman" w:hAnsi="Times New Roman" w:cs="Times New Roman" w:hint="eastAsia"/>
          <w:b/>
          <w:bCs/>
          <w:caps/>
          <w:spacing w:val="10"/>
          <w:kern w:val="0"/>
          <w:sz w:val="24"/>
          <w:szCs w:val="24"/>
        </w:rPr>
        <w:t>表</w:t>
      </w:r>
      <w:r w:rsidRPr="008A3876">
        <w:rPr>
          <w:rFonts w:ascii="Times New Roman" w:hAnsi="Times New Roman" w:cs="Times New Roman" w:hint="eastAsia"/>
          <w:b/>
          <w:bCs/>
          <w:caps/>
          <w:spacing w:val="10"/>
          <w:kern w:val="0"/>
          <w:sz w:val="24"/>
          <w:szCs w:val="24"/>
        </w:rPr>
        <w:t xml:space="preserve"> </w:t>
      </w:r>
      <w:r w:rsidR="006966C3">
        <w:rPr>
          <w:rFonts w:ascii="Times New Roman" w:hAnsi="Times New Roman" w:cs="Times New Roman"/>
          <w:b/>
          <w:bCs/>
          <w:caps/>
          <w:spacing w:val="10"/>
          <w:kern w:val="0"/>
          <w:sz w:val="24"/>
          <w:szCs w:val="24"/>
        </w:rPr>
        <w:fldChar w:fldCharType="begin"/>
      </w:r>
      <w:r w:rsidR="006966C3">
        <w:rPr>
          <w:rFonts w:ascii="Times New Roman" w:hAnsi="Times New Roman" w:cs="Times New Roman"/>
          <w:b/>
          <w:bCs/>
          <w:caps/>
          <w:spacing w:val="10"/>
          <w:kern w:val="0"/>
          <w:sz w:val="24"/>
          <w:szCs w:val="24"/>
        </w:rPr>
        <w:instrText xml:space="preserve"> </w:instrText>
      </w:r>
      <w:r w:rsidR="006966C3">
        <w:rPr>
          <w:rFonts w:ascii="Times New Roman" w:hAnsi="Times New Roman" w:cs="Times New Roman" w:hint="eastAsia"/>
          <w:b/>
          <w:bCs/>
          <w:caps/>
          <w:spacing w:val="10"/>
          <w:kern w:val="0"/>
          <w:sz w:val="24"/>
          <w:szCs w:val="24"/>
        </w:rPr>
        <w:instrText xml:space="preserve">SEQ </w:instrText>
      </w:r>
      <w:r w:rsidR="006966C3">
        <w:rPr>
          <w:rFonts w:ascii="Times New Roman" w:hAnsi="Times New Roman" w:cs="Times New Roman" w:hint="eastAsia"/>
          <w:b/>
          <w:bCs/>
          <w:caps/>
          <w:spacing w:val="10"/>
          <w:kern w:val="0"/>
          <w:sz w:val="24"/>
          <w:szCs w:val="24"/>
        </w:rPr>
        <w:instrText>表</w:instrText>
      </w:r>
      <w:r w:rsidR="006966C3">
        <w:rPr>
          <w:rFonts w:ascii="Times New Roman" w:hAnsi="Times New Roman" w:cs="Times New Roman" w:hint="eastAsia"/>
          <w:b/>
          <w:bCs/>
          <w:caps/>
          <w:spacing w:val="10"/>
          <w:kern w:val="0"/>
          <w:sz w:val="24"/>
          <w:szCs w:val="24"/>
        </w:rPr>
        <w:instrText xml:space="preserve"> \* ARABIC</w:instrText>
      </w:r>
      <w:r w:rsidR="006966C3">
        <w:rPr>
          <w:rFonts w:ascii="Times New Roman" w:hAnsi="Times New Roman" w:cs="Times New Roman"/>
          <w:b/>
          <w:bCs/>
          <w:caps/>
          <w:spacing w:val="10"/>
          <w:kern w:val="0"/>
          <w:sz w:val="24"/>
          <w:szCs w:val="24"/>
        </w:rPr>
        <w:instrText xml:space="preserve"> </w:instrText>
      </w:r>
      <w:r w:rsidR="006966C3">
        <w:rPr>
          <w:rFonts w:ascii="Times New Roman" w:hAnsi="Times New Roman" w:cs="Times New Roman"/>
          <w:b/>
          <w:bCs/>
          <w:caps/>
          <w:spacing w:val="10"/>
          <w:kern w:val="0"/>
          <w:sz w:val="24"/>
          <w:szCs w:val="24"/>
        </w:rPr>
        <w:fldChar w:fldCharType="separate"/>
      </w:r>
      <w:r w:rsidR="00792721">
        <w:rPr>
          <w:rFonts w:ascii="Times New Roman" w:hAnsi="Times New Roman" w:cs="Times New Roman"/>
          <w:b/>
          <w:bCs/>
          <w:caps/>
          <w:noProof/>
          <w:spacing w:val="10"/>
          <w:kern w:val="0"/>
          <w:sz w:val="24"/>
          <w:szCs w:val="24"/>
        </w:rPr>
        <w:t>1</w:t>
      </w:r>
      <w:r w:rsidR="006966C3">
        <w:rPr>
          <w:rFonts w:ascii="Times New Roman" w:hAnsi="Times New Roman" w:cs="Times New Roman"/>
          <w:b/>
          <w:bCs/>
          <w:caps/>
          <w:spacing w:val="10"/>
          <w:kern w:val="0"/>
          <w:sz w:val="24"/>
          <w:szCs w:val="24"/>
        </w:rPr>
        <w:fldChar w:fldCharType="end"/>
      </w:r>
      <w:bookmarkEnd w:id="24"/>
      <w:r w:rsidR="008A3876" w:rsidRPr="008A3876">
        <w:rPr>
          <w:rFonts w:ascii="Times New Roman" w:hAnsi="Times New Roman" w:cs="Times New Roman"/>
          <w:b/>
          <w:bCs/>
          <w:caps/>
          <w:spacing w:val="10"/>
          <w:kern w:val="0"/>
          <w:sz w:val="24"/>
          <w:szCs w:val="24"/>
        </w:rPr>
        <w:t xml:space="preserve"> </w:t>
      </w:r>
      <w:r w:rsidR="008A3876" w:rsidRPr="008A3876">
        <w:rPr>
          <w:rFonts w:ascii="Times New Roman" w:hAnsi="Times New Roman" w:cs="Times New Roman" w:hint="eastAsia"/>
          <w:b/>
          <w:bCs/>
          <w:caps/>
          <w:spacing w:val="10"/>
          <w:kern w:val="0"/>
          <w:sz w:val="24"/>
          <w:szCs w:val="24"/>
        </w:rPr>
        <w:t>系统各安全层面保护对象汇总</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17"/>
        <w:gridCol w:w="1979"/>
        <w:gridCol w:w="5164"/>
      </w:tblGrid>
      <w:tr w:rsidR="00D35812" w:rsidRPr="007102F8" w14:paraId="0A812F96" w14:textId="77777777" w:rsidTr="00D2158F">
        <w:trPr>
          <w:cantSplit/>
          <w:trHeight w:val="633"/>
          <w:tblHeader/>
          <w:jc w:val="center"/>
        </w:trPr>
        <w:tc>
          <w:tcPr>
            <w:tcW w:w="1117" w:type="dxa"/>
            <w:shd w:val="clear" w:color="auto" w:fill="D9D9D9"/>
            <w:vAlign w:val="center"/>
          </w:tcPr>
          <w:p w14:paraId="1C9ED22C" w14:textId="483EB7B5" w:rsidR="00D35812" w:rsidRPr="007102F8" w:rsidRDefault="00D35812" w:rsidP="00D35812">
            <w:pPr>
              <w:jc w:val="center"/>
              <w:rPr>
                <w:rFonts w:ascii="宋体" w:hAnsi="宋体"/>
                <w:b/>
                <w:bCs/>
                <w:color w:val="000000"/>
                <w:szCs w:val="21"/>
              </w:rPr>
            </w:pPr>
            <w:r>
              <w:rPr>
                <w:rFonts w:ascii="宋体" w:hAnsi="宋体" w:hint="eastAsia"/>
                <w:b/>
                <w:bCs/>
                <w:color w:val="000000"/>
                <w:szCs w:val="21"/>
              </w:rPr>
              <w:t>序号</w:t>
            </w:r>
          </w:p>
        </w:tc>
        <w:tc>
          <w:tcPr>
            <w:tcW w:w="1979" w:type="dxa"/>
            <w:shd w:val="clear" w:color="auto" w:fill="D9D9D9"/>
            <w:vAlign w:val="center"/>
          </w:tcPr>
          <w:p w14:paraId="6525BAA2" w14:textId="49960DDE" w:rsidR="00D35812" w:rsidRPr="007102F8" w:rsidRDefault="00D35812" w:rsidP="00D35812">
            <w:pPr>
              <w:jc w:val="center"/>
              <w:rPr>
                <w:rFonts w:ascii="宋体" w:hAnsi="宋体"/>
                <w:b/>
                <w:bCs/>
                <w:color w:val="000000"/>
                <w:szCs w:val="21"/>
              </w:rPr>
            </w:pPr>
            <w:r w:rsidRPr="007102F8">
              <w:rPr>
                <w:rFonts w:ascii="宋体" w:hAnsi="宋体" w:hint="eastAsia"/>
                <w:b/>
                <w:bCs/>
                <w:color w:val="000000"/>
                <w:szCs w:val="21"/>
              </w:rPr>
              <w:t>安全层面</w:t>
            </w:r>
          </w:p>
        </w:tc>
        <w:tc>
          <w:tcPr>
            <w:tcW w:w="5164" w:type="dxa"/>
            <w:shd w:val="clear" w:color="auto" w:fill="D9D9D9"/>
            <w:vAlign w:val="center"/>
          </w:tcPr>
          <w:p w14:paraId="082C4CB9" w14:textId="77777777" w:rsidR="00D35812" w:rsidRPr="007102F8" w:rsidRDefault="00D35812" w:rsidP="00D35812">
            <w:pPr>
              <w:jc w:val="center"/>
              <w:rPr>
                <w:rFonts w:ascii="宋体" w:hAnsi="宋体"/>
                <w:b/>
                <w:bCs/>
                <w:color w:val="000000"/>
                <w:szCs w:val="21"/>
              </w:rPr>
            </w:pPr>
            <w:r w:rsidRPr="007102F8">
              <w:rPr>
                <w:rFonts w:ascii="宋体" w:hAnsi="宋体" w:hint="eastAsia"/>
                <w:b/>
                <w:bCs/>
                <w:color w:val="000000"/>
                <w:szCs w:val="21"/>
              </w:rPr>
              <w:t>保护对象</w:t>
            </w:r>
          </w:p>
        </w:tc>
      </w:tr>
      <w:tr w:rsidR="00D35812" w:rsidRPr="007102F8" w14:paraId="2D32B1FC" w14:textId="77777777" w:rsidTr="00D2158F">
        <w:trPr>
          <w:cantSplit/>
          <w:trHeight w:val="56"/>
          <w:jc w:val="center"/>
        </w:trPr>
        <w:tc>
          <w:tcPr>
            <w:tcW w:w="1117" w:type="dxa"/>
            <w:vAlign w:val="center"/>
          </w:tcPr>
          <w:p w14:paraId="355EA8C8" w14:textId="012B3B4A"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restart"/>
            <w:vAlign w:val="center"/>
          </w:tcPr>
          <w:p w14:paraId="190B35A8" w14:textId="13F19144" w:rsidR="00D35812" w:rsidRPr="007102F8" w:rsidRDefault="00D35812" w:rsidP="00D35812">
            <w:pPr>
              <w:jc w:val="center"/>
              <w:rPr>
                <w:rFonts w:ascii="宋体" w:hAnsi="宋体"/>
                <w:color w:val="000000"/>
                <w:szCs w:val="21"/>
              </w:rPr>
            </w:pPr>
            <w:r w:rsidRPr="007102F8">
              <w:rPr>
                <w:rFonts w:ascii="宋体" w:hAnsi="宋体" w:hint="eastAsia"/>
                <w:color w:val="000000"/>
                <w:szCs w:val="21"/>
              </w:rPr>
              <w:t>物理和环境安全</w:t>
            </w:r>
          </w:p>
        </w:tc>
        <w:tc>
          <w:tcPr>
            <w:tcW w:w="5164" w:type="dxa"/>
            <w:vAlign w:val="center"/>
          </w:tcPr>
          <w:p w14:paraId="3CBBC3BA" w14:textId="3F6B5EFD" w:rsidR="00D35812" w:rsidRPr="001657B1" w:rsidRDefault="00D35812" w:rsidP="00D35812">
            <w:pPr>
              <w:spacing w:line="360" w:lineRule="auto"/>
              <w:jc w:val="center"/>
              <w:rPr>
                <w:rFonts w:ascii="宋体" w:hAnsi="宋体"/>
                <w:i/>
                <w:color w:val="000000"/>
                <w:szCs w:val="21"/>
              </w:rPr>
            </w:pPr>
            <w:r w:rsidRPr="001657B1">
              <w:rPr>
                <w:rFonts w:ascii="Times New Roman" w:hAnsi="Times New Roman" w:hint="eastAsia"/>
                <w:i/>
                <w:szCs w:val="21"/>
              </w:rPr>
              <w:t>{</w:t>
            </w:r>
            <w:r w:rsidRPr="001657B1">
              <w:rPr>
                <w:rFonts w:ascii="Times New Roman" w:hAnsi="Times New Roman" w:hint="eastAsia"/>
                <w:i/>
                <w:szCs w:val="21"/>
              </w:rPr>
              <w:t>物理机房</w:t>
            </w:r>
            <w:r w:rsidRPr="001657B1">
              <w:rPr>
                <w:rFonts w:ascii="Times New Roman" w:hAnsi="Times New Roman" w:hint="eastAsia"/>
                <w:i/>
                <w:szCs w:val="21"/>
              </w:rPr>
              <w:t>1}</w:t>
            </w:r>
          </w:p>
        </w:tc>
      </w:tr>
      <w:tr w:rsidR="00D35812" w:rsidRPr="007102F8" w14:paraId="020687AB" w14:textId="77777777" w:rsidTr="00D2158F">
        <w:trPr>
          <w:cantSplit/>
          <w:trHeight w:val="283"/>
          <w:jc w:val="center"/>
        </w:trPr>
        <w:tc>
          <w:tcPr>
            <w:tcW w:w="1117" w:type="dxa"/>
            <w:vAlign w:val="center"/>
          </w:tcPr>
          <w:p w14:paraId="7639CB8C" w14:textId="728E41AC"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0CE2D8B5" w14:textId="0B7DDAA6" w:rsidR="00D35812" w:rsidRPr="007102F8" w:rsidRDefault="00D35812" w:rsidP="00D35812">
            <w:pPr>
              <w:jc w:val="center"/>
              <w:rPr>
                <w:rFonts w:ascii="宋体" w:hAnsi="宋体"/>
                <w:color w:val="000000"/>
                <w:szCs w:val="21"/>
              </w:rPr>
            </w:pPr>
          </w:p>
        </w:tc>
        <w:tc>
          <w:tcPr>
            <w:tcW w:w="5164" w:type="dxa"/>
            <w:vAlign w:val="center"/>
          </w:tcPr>
          <w:p w14:paraId="20FD0D69" w14:textId="36A18047" w:rsidR="00D35812" w:rsidRPr="001657B1" w:rsidRDefault="00D35812" w:rsidP="00D35812">
            <w:pPr>
              <w:spacing w:line="360" w:lineRule="auto"/>
              <w:jc w:val="center"/>
              <w:rPr>
                <w:rFonts w:ascii="宋体" w:hAnsi="宋体"/>
                <w:i/>
                <w:color w:val="000000"/>
                <w:szCs w:val="21"/>
              </w:rPr>
            </w:pPr>
            <w:r w:rsidRPr="001657B1">
              <w:rPr>
                <w:rFonts w:ascii="Times New Roman" w:hAnsi="Times New Roman" w:hint="eastAsia"/>
                <w:i/>
                <w:szCs w:val="21"/>
              </w:rPr>
              <w:t>{</w:t>
            </w:r>
            <w:r w:rsidRPr="001657B1">
              <w:rPr>
                <w:rFonts w:ascii="Times New Roman" w:hAnsi="Times New Roman" w:hint="eastAsia"/>
                <w:i/>
                <w:szCs w:val="21"/>
              </w:rPr>
              <w:t>物理机房</w:t>
            </w:r>
            <w:r w:rsidRPr="001657B1">
              <w:rPr>
                <w:rFonts w:ascii="Times New Roman" w:hAnsi="Times New Roman" w:hint="eastAsia"/>
                <w:i/>
                <w:szCs w:val="21"/>
              </w:rPr>
              <w:t>2}</w:t>
            </w:r>
          </w:p>
        </w:tc>
      </w:tr>
      <w:tr w:rsidR="00D35812" w:rsidRPr="007102F8" w14:paraId="3BD775B2" w14:textId="77777777" w:rsidTr="00D2158F">
        <w:trPr>
          <w:cantSplit/>
          <w:trHeight w:val="219"/>
          <w:jc w:val="center"/>
        </w:trPr>
        <w:tc>
          <w:tcPr>
            <w:tcW w:w="1117" w:type="dxa"/>
            <w:vAlign w:val="center"/>
          </w:tcPr>
          <w:p w14:paraId="739B588F"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4F8F620B" w14:textId="2242B15F" w:rsidR="00D35812" w:rsidRPr="007102F8" w:rsidRDefault="00D35812" w:rsidP="00D35812">
            <w:pPr>
              <w:jc w:val="center"/>
              <w:rPr>
                <w:rFonts w:ascii="宋体" w:hAnsi="宋体"/>
                <w:color w:val="000000"/>
                <w:szCs w:val="21"/>
              </w:rPr>
            </w:pPr>
          </w:p>
        </w:tc>
        <w:tc>
          <w:tcPr>
            <w:tcW w:w="5164" w:type="dxa"/>
            <w:vAlign w:val="center"/>
          </w:tcPr>
          <w:p w14:paraId="080AE5FB" w14:textId="7F5B8F45" w:rsidR="00D35812" w:rsidRPr="001657B1" w:rsidRDefault="00D35812" w:rsidP="00D35812">
            <w:pPr>
              <w:spacing w:line="360" w:lineRule="auto"/>
              <w:jc w:val="center"/>
              <w:rPr>
                <w:rFonts w:ascii="宋体" w:hAnsi="宋体"/>
                <w:i/>
                <w:color w:val="000000"/>
                <w:szCs w:val="21"/>
              </w:rPr>
            </w:pPr>
            <w:r w:rsidRPr="001657B1">
              <w:rPr>
                <w:rFonts w:ascii="Times New Roman" w:hAnsi="Times New Roman" w:hint="eastAsia"/>
                <w:i/>
                <w:szCs w:val="21"/>
              </w:rPr>
              <w:t>。。。</w:t>
            </w:r>
          </w:p>
        </w:tc>
      </w:tr>
      <w:tr w:rsidR="00D35812" w:rsidRPr="007102F8" w14:paraId="2E1EE7C7" w14:textId="77777777" w:rsidTr="00D2158F">
        <w:trPr>
          <w:cantSplit/>
          <w:trHeight w:val="219"/>
          <w:jc w:val="center"/>
        </w:trPr>
        <w:tc>
          <w:tcPr>
            <w:tcW w:w="1117" w:type="dxa"/>
            <w:vAlign w:val="center"/>
          </w:tcPr>
          <w:p w14:paraId="77D4624E"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29CC3842" w14:textId="77777777" w:rsidR="00D35812" w:rsidRPr="007102F8" w:rsidRDefault="00D35812" w:rsidP="00D35812">
            <w:pPr>
              <w:jc w:val="center"/>
              <w:rPr>
                <w:rFonts w:ascii="宋体" w:hAnsi="宋体"/>
                <w:color w:val="000000"/>
                <w:szCs w:val="21"/>
              </w:rPr>
            </w:pPr>
          </w:p>
        </w:tc>
        <w:tc>
          <w:tcPr>
            <w:tcW w:w="5164" w:type="dxa"/>
            <w:vAlign w:val="center"/>
          </w:tcPr>
          <w:p w14:paraId="1A970170" w14:textId="079D6A5A" w:rsidR="00D35812" w:rsidRPr="001657B1" w:rsidRDefault="00D35812" w:rsidP="00D35812">
            <w:pPr>
              <w:spacing w:line="360" w:lineRule="auto"/>
              <w:jc w:val="center"/>
              <w:rPr>
                <w:rFonts w:ascii="Times New Roman" w:hAnsi="Times New Roman"/>
                <w:i/>
                <w:szCs w:val="21"/>
              </w:rPr>
            </w:pPr>
            <w:r w:rsidRPr="001657B1">
              <w:rPr>
                <w:rFonts w:ascii="Times New Roman" w:hAnsi="Times New Roman" w:hint="eastAsia"/>
                <w:i/>
                <w:szCs w:val="21"/>
              </w:rPr>
              <w:t>{</w:t>
            </w:r>
            <w:r w:rsidRPr="001657B1">
              <w:rPr>
                <w:rFonts w:ascii="Times New Roman" w:hAnsi="Times New Roman" w:hint="eastAsia"/>
                <w:i/>
                <w:szCs w:val="21"/>
              </w:rPr>
              <w:t>物理机房</w:t>
            </w:r>
            <w:r w:rsidRPr="001657B1">
              <w:rPr>
                <w:rFonts w:ascii="Times New Roman" w:hAnsi="Times New Roman" w:hint="eastAsia"/>
                <w:i/>
                <w:szCs w:val="21"/>
              </w:rPr>
              <w:t>n}</w:t>
            </w:r>
          </w:p>
        </w:tc>
      </w:tr>
      <w:tr w:rsidR="00D35812" w:rsidRPr="007102F8" w14:paraId="16BF80F7" w14:textId="77777777" w:rsidTr="00D2158F">
        <w:trPr>
          <w:cantSplit/>
          <w:trHeight w:val="219"/>
          <w:jc w:val="center"/>
        </w:trPr>
        <w:tc>
          <w:tcPr>
            <w:tcW w:w="1117" w:type="dxa"/>
            <w:vAlign w:val="center"/>
          </w:tcPr>
          <w:p w14:paraId="67A13193"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restart"/>
            <w:vAlign w:val="center"/>
          </w:tcPr>
          <w:p w14:paraId="2DF7B164" w14:textId="1CF4B97A" w:rsidR="00D35812" w:rsidRPr="007102F8" w:rsidRDefault="00D35812" w:rsidP="00D35812">
            <w:pPr>
              <w:jc w:val="center"/>
              <w:rPr>
                <w:rFonts w:ascii="宋体" w:hAnsi="宋体"/>
                <w:color w:val="000000"/>
                <w:szCs w:val="21"/>
              </w:rPr>
            </w:pPr>
            <w:r w:rsidRPr="007102F8">
              <w:rPr>
                <w:rFonts w:ascii="宋体" w:hAnsi="宋体" w:hint="eastAsia"/>
                <w:color w:val="000000"/>
                <w:szCs w:val="21"/>
              </w:rPr>
              <w:t>网络和通信安全</w:t>
            </w:r>
          </w:p>
        </w:tc>
        <w:tc>
          <w:tcPr>
            <w:tcW w:w="5164" w:type="dxa"/>
            <w:vAlign w:val="center"/>
          </w:tcPr>
          <w:p w14:paraId="125D0CC4" w14:textId="1B04C993" w:rsidR="00D35812" w:rsidRPr="001657B1" w:rsidRDefault="00D35812" w:rsidP="00D35812">
            <w:pPr>
              <w:spacing w:line="360" w:lineRule="auto"/>
              <w:jc w:val="center"/>
              <w:rPr>
                <w:rFonts w:ascii="Times New Roman" w:hAnsi="Times New Roman"/>
                <w:i/>
                <w:szCs w:val="21"/>
              </w:rPr>
            </w:pPr>
            <w:r w:rsidRPr="001657B1">
              <w:rPr>
                <w:rFonts w:ascii="Times New Roman" w:hAnsi="Times New Roman" w:hint="eastAsia"/>
                <w:i/>
                <w:szCs w:val="21"/>
              </w:rPr>
              <w:t>{</w:t>
            </w:r>
            <w:r w:rsidRPr="001657B1">
              <w:rPr>
                <w:rFonts w:ascii="Times New Roman" w:hAnsi="Times New Roman" w:hint="eastAsia"/>
                <w:i/>
                <w:szCs w:val="21"/>
              </w:rPr>
              <w:t>通信信道</w:t>
            </w:r>
            <w:r w:rsidRPr="001657B1">
              <w:rPr>
                <w:rFonts w:ascii="Times New Roman" w:hAnsi="Times New Roman" w:hint="eastAsia"/>
                <w:i/>
                <w:szCs w:val="21"/>
              </w:rPr>
              <w:t>1}</w:t>
            </w:r>
          </w:p>
        </w:tc>
      </w:tr>
      <w:tr w:rsidR="00D35812" w:rsidRPr="007102F8" w14:paraId="10ECCF7D" w14:textId="77777777" w:rsidTr="00D2158F">
        <w:trPr>
          <w:cantSplit/>
          <w:trHeight w:val="219"/>
          <w:jc w:val="center"/>
        </w:trPr>
        <w:tc>
          <w:tcPr>
            <w:tcW w:w="1117" w:type="dxa"/>
            <w:vAlign w:val="center"/>
          </w:tcPr>
          <w:p w14:paraId="79A85037"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491A42A5" w14:textId="77777777" w:rsidR="00D35812" w:rsidRPr="007102F8" w:rsidRDefault="00D35812" w:rsidP="00D35812">
            <w:pPr>
              <w:jc w:val="center"/>
              <w:rPr>
                <w:rFonts w:ascii="宋体" w:hAnsi="宋体"/>
                <w:color w:val="000000"/>
                <w:szCs w:val="21"/>
              </w:rPr>
            </w:pPr>
          </w:p>
        </w:tc>
        <w:tc>
          <w:tcPr>
            <w:tcW w:w="5164" w:type="dxa"/>
            <w:vAlign w:val="center"/>
          </w:tcPr>
          <w:p w14:paraId="0F7B86BE" w14:textId="49C6B20C" w:rsidR="00D35812" w:rsidRPr="001657B1" w:rsidRDefault="00D35812" w:rsidP="00D35812">
            <w:pPr>
              <w:spacing w:line="360" w:lineRule="auto"/>
              <w:jc w:val="center"/>
              <w:rPr>
                <w:rFonts w:ascii="Times New Roman" w:hAnsi="Times New Roman"/>
                <w:i/>
                <w:szCs w:val="21"/>
              </w:rPr>
            </w:pPr>
            <w:r w:rsidRPr="001657B1">
              <w:rPr>
                <w:rFonts w:ascii="Times New Roman" w:hAnsi="Times New Roman" w:hint="eastAsia"/>
                <w:i/>
                <w:szCs w:val="21"/>
              </w:rPr>
              <w:t>{</w:t>
            </w:r>
            <w:r w:rsidRPr="001657B1">
              <w:rPr>
                <w:rFonts w:ascii="Times New Roman" w:hAnsi="Times New Roman" w:hint="eastAsia"/>
                <w:i/>
                <w:szCs w:val="21"/>
              </w:rPr>
              <w:t>通信信道</w:t>
            </w:r>
            <w:r>
              <w:rPr>
                <w:rFonts w:ascii="Times New Roman" w:hAnsi="Times New Roman"/>
                <w:i/>
                <w:szCs w:val="21"/>
              </w:rPr>
              <w:t>2</w:t>
            </w:r>
            <w:r w:rsidRPr="001657B1">
              <w:rPr>
                <w:rFonts w:ascii="Times New Roman" w:hAnsi="Times New Roman" w:hint="eastAsia"/>
                <w:i/>
                <w:szCs w:val="21"/>
              </w:rPr>
              <w:t>}</w:t>
            </w:r>
          </w:p>
        </w:tc>
      </w:tr>
      <w:tr w:rsidR="00D35812" w:rsidRPr="007102F8" w14:paraId="0933F642" w14:textId="77777777" w:rsidTr="00D2158F">
        <w:trPr>
          <w:cantSplit/>
          <w:trHeight w:val="219"/>
          <w:jc w:val="center"/>
        </w:trPr>
        <w:tc>
          <w:tcPr>
            <w:tcW w:w="1117" w:type="dxa"/>
            <w:vAlign w:val="center"/>
          </w:tcPr>
          <w:p w14:paraId="64D4A40B"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4CA62C43" w14:textId="77777777" w:rsidR="00D35812" w:rsidRPr="007102F8" w:rsidRDefault="00D35812" w:rsidP="00D35812">
            <w:pPr>
              <w:jc w:val="center"/>
              <w:rPr>
                <w:rFonts w:ascii="宋体" w:hAnsi="宋体"/>
                <w:color w:val="000000"/>
                <w:szCs w:val="21"/>
              </w:rPr>
            </w:pPr>
          </w:p>
        </w:tc>
        <w:tc>
          <w:tcPr>
            <w:tcW w:w="5164" w:type="dxa"/>
            <w:vAlign w:val="center"/>
          </w:tcPr>
          <w:p w14:paraId="1DFCE042" w14:textId="1B19BC34" w:rsidR="00D35812" w:rsidRPr="001657B1" w:rsidRDefault="00D35812" w:rsidP="00D35812">
            <w:pPr>
              <w:spacing w:line="360" w:lineRule="auto"/>
              <w:jc w:val="center"/>
              <w:rPr>
                <w:rFonts w:ascii="Times New Roman" w:hAnsi="Times New Roman"/>
                <w:i/>
                <w:szCs w:val="21"/>
              </w:rPr>
            </w:pPr>
            <w:r w:rsidRPr="001657B1">
              <w:rPr>
                <w:rFonts w:ascii="Times New Roman" w:hAnsi="Times New Roman" w:hint="eastAsia"/>
                <w:i/>
                <w:szCs w:val="21"/>
              </w:rPr>
              <w:t>。。。</w:t>
            </w:r>
          </w:p>
        </w:tc>
      </w:tr>
      <w:tr w:rsidR="00D35812" w:rsidRPr="007102F8" w14:paraId="43880C4C" w14:textId="77777777" w:rsidTr="00D2158F">
        <w:trPr>
          <w:cantSplit/>
          <w:trHeight w:val="219"/>
          <w:jc w:val="center"/>
        </w:trPr>
        <w:tc>
          <w:tcPr>
            <w:tcW w:w="1117" w:type="dxa"/>
            <w:vAlign w:val="center"/>
          </w:tcPr>
          <w:p w14:paraId="0781ADB0"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14F0FE19" w14:textId="77777777" w:rsidR="00D35812" w:rsidRPr="007102F8" w:rsidRDefault="00D35812" w:rsidP="00D35812">
            <w:pPr>
              <w:jc w:val="center"/>
              <w:rPr>
                <w:rFonts w:ascii="宋体" w:hAnsi="宋体"/>
                <w:color w:val="000000"/>
                <w:szCs w:val="21"/>
              </w:rPr>
            </w:pPr>
          </w:p>
        </w:tc>
        <w:tc>
          <w:tcPr>
            <w:tcW w:w="5164" w:type="dxa"/>
            <w:vAlign w:val="center"/>
          </w:tcPr>
          <w:p w14:paraId="7C50D1A8" w14:textId="6EE0DDB3" w:rsidR="00D35812" w:rsidRPr="001657B1" w:rsidRDefault="00D35812" w:rsidP="00D35812">
            <w:pPr>
              <w:spacing w:line="360" w:lineRule="auto"/>
              <w:jc w:val="center"/>
              <w:rPr>
                <w:rFonts w:ascii="Times New Roman" w:hAnsi="Times New Roman"/>
                <w:i/>
                <w:szCs w:val="21"/>
              </w:rPr>
            </w:pPr>
            <w:r w:rsidRPr="001657B1">
              <w:rPr>
                <w:rFonts w:ascii="Times New Roman" w:hAnsi="Times New Roman" w:hint="eastAsia"/>
                <w:i/>
                <w:szCs w:val="21"/>
              </w:rPr>
              <w:t>{</w:t>
            </w:r>
            <w:r w:rsidRPr="001657B1">
              <w:rPr>
                <w:rFonts w:ascii="Times New Roman" w:hAnsi="Times New Roman" w:hint="eastAsia"/>
                <w:i/>
                <w:szCs w:val="21"/>
              </w:rPr>
              <w:t>通信信道</w:t>
            </w:r>
            <w:r>
              <w:rPr>
                <w:rFonts w:ascii="Times New Roman" w:hAnsi="Times New Roman"/>
                <w:i/>
                <w:szCs w:val="21"/>
              </w:rPr>
              <w:t>n</w:t>
            </w:r>
            <w:r w:rsidRPr="001657B1">
              <w:rPr>
                <w:rFonts w:ascii="Times New Roman" w:hAnsi="Times New Roman" w:hint="eastAsia"/>
                <w:i/>
                <w:szCs w:val="21"/>
              </w:rPr>
              <w:t>}</w:t>
            </w:r>
          </w:p>
        </w:tc>
      </w:tr>
      <w:tr w:rsidR="00D35812" w:rsidRPr="007102F8" w14:paraId="418A14F9" w14:textId="77777777" w:rsidTr="00D2158F">
        <w:trPr>
          <w:cantSplit/>
          <w:trHeight w:val="219"/>
          <w:jc w:val="center"/>
        </w:trPr>
        <w:tc>
          <w:tcPr>
            <w:tcW w:w="1117" w:type="dxa"/>
            <w:vAlign w:val="center"/>
          </w:tcPr>
          <w:p w14:paraId="3338E24D"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restart"/>
            <w:vAlign w:val="center"/>
          </w:tcPr>
          <w:p w14:paraId="284E66A9" w14:textId="028A7334" w:rsidR="00D35812" w:rsidRPr="007102F8" w:rsidRDefault="00D35812" w:rsidP="00D35812">
            <w:pPr>
              <w:jc w:val="center"/>
              <w:rPr>
                <w:rFonts w:ascii="宋体" w:hAnsi="宋体"/>
                <w:color w:val="000000"/>
                <w:szCs w:val="21"/>
              </w:rPr>
            </w:pPr>
            <w:r w:rsidRPr="007102F8">
              <w:rPr>
                <w:rFonts w:ascii="宋体" w:hAnsi="宋体" w:hint="eastAsia"/>
                <w:color w:val="000000"/>
                <w:szCs w:val="21"/>
              </w:rPr>
              <w:t>设备和计算安全</w:t>
            </w:r>
          </w:p>
        </w:tc>
        <w:tc>
          <w:tcPr>
            <w:tcW w:w="5164" w:type="dxa"/>
            <w:vAlign w:val="center"/>
          </w:tcPr>
          <w:p w14:paraId="62C52E32" w14:textId="3268C355" w:rsidR="00D35812" w:rsidRPr="001657B1" w:rsidRDefault="00D35812" w:rsidP="00D35812">
            <w:pPr>
              <w:spacing w:line="360" w:lineRule="auto"/>
              <w:jc w:val="center"/>
              <w:rPr>
                <w:rFonts w:ascii="Times New Roman" w:hAnsi="Times New Roman"/>
                <w:i/>
                <w:szCs w:val="21"/>
              </w:rPr>
            </w:pPr>
            <w:r w:rsidRPr="001657B1">
              <w:rPr>
                <w:rFonts w:ascii="Times New Roman" w:hAnsi="Times New Roman" w:hint="eastAsia"/>
                <w:i/>
                <w:szCs w:val="21"/>
              </w:rPr>
              <w:t>{</w:t>
            </w:r>
            <w:r w:rsidRPr="001657B1">
              <w:rPr>
                <w:rFonts w:ascii="Times New Roman" w:hAnsi="Times New Roman" w:hint="eastAsia"/>
                <w:i/>
                <w:szCs w:val="21"/>
              </w:rPr>
              <w:t>应用服务器</w:t>
            </w:r>
            <w:r w:rsidRPr="001657B1">
              <w:rPr>
                <w:rFonts w:ascii="Times New Roman" w:hAnsi="Times New Roman" w:hint="eastAsia"/>
                <w:i/>
                <w:szCs w:val="21"/>
              </w:rPr>
              <w:t>}</w:t>
            </w:r>
          </w:p>
        </w:tc>
      </w:tr>
      <w:tr w:rsidR="00D35812" w:rsidRPr="007102F8" w14:paraId="32CC6C95" w14:textId="77777777" w:rsidTr="00D2158F">
        <w:trPr>
          <w:cantSplit/>
          <w:trHeight w:val="219"/>
          <w:jc w:val="center"/>
        </w:trPr>
        <w:tc>
          <w:tcPr>
            <w:tcW w:w="1117" w:type="dxa"/>
            <w:vAlign w:val="center"/>
          </w:tcPr>
          <w:p w14:paraId="5C80BB97"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51A97EF9" w14:textId="77777777" w:rsidR="00D35812" w:rsidRPr="007102F8" w:rsidRDefault="00D35812" w:rsidP="00D35812">
            <w:pPr>
              <w:jc w:val="center"/>
              <w:rPr>
                <w:rFonts w:ascii="宋体" w:hAnsi="宋体"/>
                <w:color w:val="000000"/>
                <w:szCs w:val="21"/>
              </w:rPr>
            </w:pPr>
          </w:p>
        </w:tc>
        <w:tc>
          <w:tcPr>
            <w:tcW w:w="5164" w:type="dxa"/>
            <w:vAlign w:val="center"/>
          </w:tcPr>
          <w:p w14:paraId="6E78FE9B" w14:textId="25053048" w:rsidR="00D35812" w:rsidRPr="001657B1" w:rsidRDefault="00D35812" w:rsidP="00D35812">
            <w:pPr>
              <w:spacing w:line="360" w:lineRule="auto"/>
              <w:jc w:val="center"/>
              <w:rPr>
                <w:rFonts w:ascii="Times New Roman" w:hAnsi="Times New Roman"/>
                <w:i/>
                <w:szCs w:val="21"/>
              </w:rPr>
            </w:pPr>
            <w:r w:rsidRPr="001657B1">
              <w:rPr>
                <w:rFonts w:ascii="Times New Roman" w:hAnsi="Times New Roman" w:hint="eastAsia"/>
                <w:i/>
                <w:szCs w:val="21"/>
              </w:rPr>
              <w:t>{</w:t>
            </w:r>
            <w:r w:rsidRPr="001657B1">
              <w:rPr>
                <w:rFonts w:ascii="Times New Roman" w:hAnsi="Times New Roman" w:hint="eastAsia"/>
                <w:i/>
                <w:szCs w:val="21"/>
              </w:rPr>
              <w:t>数据库服务器</w:t>
            </w:r>
            <w:r w:rsidRPr="001657B1">
              <w:rPr>
                <w:rFonts w:ascii="Times New Roman" w:hAnsi="Times New Roman" w:hint="eastAsia"/>
                <w:i/>
                <w:szCs w:val="21"/>
              </w:rPr>
              <w:t>}</w:t>
            </w:r>
          </w:p>
        </w:tc>
      </w:tr>
      <w:tr w:rsidR="00D35812" w:rsidRPr="007102F8" w14:paraId="7BD00B8C" w14:textId="77777777" w:rsidTr="00D2158F">
        <w:trPr>
          <w:cantSplit/>
          <w:trHeight w:val="219"/>
          <w:jc w:val="center"/>
        </w:trPr>
        <w:tc>
          <w:tcPr>
            <w:tcW w:w="1117" w:type="dxa"/>
            <w:vAlign w:val="center"/>
          </w:tcPr>
          <w:p w14:paraId="3F2A31D3"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50C63F7F" w14:textId="77777777" w:rsidR="00D35812" w:rsidRPr="007102F8" w:rsidRDefault="00D35812" w:rsidP="00D35812">
            <w:pPr>
              <w:jc w:val="center"/>
              <w:rPr>
                <w:rFonts w:ascii="宋体" w:hAnsi="宋体"/>
                <w:color w:val="000000"/>
                <w:szCs w:val="21"/>
              </w:rPr>
            </w:pPr>
          </w:p>
        </w:tc>
        <w:tc>
          <w:tcPr>
            <w:tcW w:w="5164" w:type="dxa"/>
            <w:vAlign w:val="center"/>
          </w:tcPr>
          <w:p w14:paraId="56711946" w14:textId="58599820" w:rsidR="00D35812" w:rsidRPr="004A2815" w:rsidRDefault="00D35812" w:rsidP="006D5285">
            <w:pPr>
              <w:spacing w:line="360" w:lineRule="auto"/>
              <w:jc w:val="center"/>
              <w:rPr>
                <w:rFonts w:ascii="Times New Roman" w:hAnsi="Times New Roman"/>
                <w:szCs w:val="21"/>
              </w:rPr>
            </w:pPr>
            <w:r w:rsidRPr="001657B1">
              <w:rPr>
                <w:rFonts w:ascii="Times New Roman" w:hAnsi="Times New Roman" w:hint="eastAsia"/>
                <w:i/>
                <w:szCs w:val="21"/>
              </w:rPr>
              <w:t>{</w:t>
            </w:r>
            <w:r w:rsidRPr="001657B1">
              <w:rPr>
                <w:rFonts w:ascii="Times New Roman" w:hAnsi="Times New Roman" w:hint="eastAsia"/>
                <w:i/>
                <w:szCs w:val="21"/>
              </w:rPr>
              <w:t>数据库管理系统</w:t>
            </w:r>
            <w:r w:rsidRPr="001657B1">
              <w:rPr>
                <w:rFonts w:ascii="Times New Roman" w:hAnsi="Times New Roman" w:hint="eastAsia"/>
                <w:i/>
                <w:szCs w:val="21"/>
              </w:rPr>
              <w:t>}</w:t>
            </w:r>
          </w:p>
        </w:tc>
      </w:tr>
      <w:tr w:rsidR="00D35812" w:rsidRPr="007102F8" w14:paraId="2DBC0DCD" w14:textId="77777777" w:rsidTr="00D2158F">
        <w:trPr>
          <w:cantSplit/>
          <w:trHeight w:val="219"/>
          <w:jc w:val="center"/>
        </w:trPr>
        <w:tc>
          <w:tcPr>
            <w:tcW w:w="1117" w:type="dxa"/>
            <w:vAlign w:val="center"/>
          </w:tcPr>
          <w:p w14:paraId="1DEAE7C2"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57C9BAFE" w14:textId="77777777" w:rsidR="00D35812" w:rsidRPr="007102F8" w:rsidRDefault="00D35812" w:rsidP="00D35812">
            <w:pPr>
              <w:jc w:val="center"/>
              <w:rPr>
                <w:rFonts w:ascii="宋体" w:hAnsi="宋体"/>
                <w:color w:val="000000"/>
                <w:szCs w:val="21"/>
              </w:rPr>
            </w:pPr>
          </w:p>
        </w:tc>
        <w:tc>
          <w:tcPr>
            <w:tcW w:w="5164" w:type="dxa"/>
            <w:vAlign w:val="center"/>
          </w:tcPr>
          <w:p w14:paraId="711780FB" w14:textId="7F847CC6" w:rsidR="00D35812" w:rsidRPr="00D35812" w:rsidRDefault="00D35812" w:rsidP="00D35812">
            <w:pPr>
              <w:spacing w:line="360" w:lineRule="auto"/>
              <w:jc w:val="center"/>
              <w:rPr>
                <w:rFonts w:ascii="Times New Roman" w:hAnsi="Times New Roman"/>
                <w:i/>
                <w:szCs w:val="21"/>
              </w:rPr>
            </w:pPr>
            <w:r w:rsidRPr="001657B1">
              <w:rPr>
                <w:rFonts w:ascii="Times New Roman" w:hAnsi="Times New Roman" w:hint="eastAsia"/>
                <w:i/>
                <w:szCs w:val="21"/>
              </w:rPr>
              <w:t>{</w:t>
            </w:r>
            <w:r w:rsidRPr="001657B1">
              <w:rPr>
                <w:rFonts w:ascii="Times New Roman" w:hAnsi="Times New Roman" w:hint="eastAsia"/>
                <w:i/>
                <w:szCs w:val="21"/>
              </w:rPr>
              <w:t>服务器密码机等整理类密码产品</w:t>
            </w:r>
            <w:r w:rsidRPr="001657B1">
              <w:rPr>
                <w:rFonts w:ascii="Times New Roman" w:hAnsi="Times New Roman" w:hint="eastAsia"/>
                <w:i/>
                <w:szCs w:val="21"/>
              </w:rPr>
              <w:t>}</w:t>
            </w:r>
          </w:p>
        </w:tc>
      </w:tr>
      <w:tr w:rsidR="00D35812" w:rsidRPr="007102F8" w14:paraId="77F12B61" w14:textId="77777777" w:rsidTr="00D2158F">
        <w:trPr>
          <w:cantSplit/>
          <w:trHeight w:val="219"/>
          <w:jc w:val="center"/>
        </w:trPr>
        <w:tc>
          <w:tcPr>
            <w:tcW w:w="1117" w:type="dxa"/>
            <w:vAlign w:val="center"/>
          </w:tcPr>
          <w:p w14:paraId="62A6B5A3"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30930B21" w14:textId="77777777" w:rsidR="00D35812" w:rsidRPr="007102F8" w:rsidRDefault="00D35812" w:rsidP="00D35812">
            <w:pPr>
              <w:jc w:val="center"/>
              <w:rPr>
                <w:rFonts w:ascii="宋体" w:hAnsi="宋体"/>
                <w:color w:val="000000"/>
                <w:szCs w:val="21"/>
              </w:rPr>
            </w:pPr>
          </w:p>
        </w:tc>
        <w:tc>
          <w:tcPr>
            <w:tcW w:w="5164" w:type="dxa"/>
            <w:vAlign w:val="center"/>
          </w:tcPr>
          <w:p w14:paraId="141EAD75" w14:textId="0C7E39DE" w:rsidR="00D35812" w:rsidRPr="001657B1" w:rsidRDefault="00D35812" w:rsidP="00D35812">
            <w:pPr>
              <w:spacing w:line="360" w:lineRule="auto"/>
              <w:jc w:val="center"/>
              <w:rPr>
                <w:rFonts w:ascii="Times New Roman" w:hAnsi="Times New Roman"/>
                <w:i/>
                <w:szCs w:val="21"/>
              </w:rPr>
            </w:pPr>
            <w:r w:rsidRPr="001657B1">
              <w:rPr>
                <w:rFonts w:ascii="Times New Roman" w:hAnsi="Times New Roman" w:hint="eastAsia"/>
                <w:i/>
                <w:szCs w:val="21"/>
              </w:rPr>
              <w:t>{</w:t>
            </w:r>
            <w:r w:rsidRPr="001657B1">
              <w:rPr>
                <w:rFonts w:ascii="Times New Roman" w:hAnsi="Times New Roman" w:hint="eastAsia"/>
                <w:i/>
                <w:szCs w:val="21"/>
              </w:rPr>
              <w:t>电子签章系统等系统类密码产品</w:t>
            </w:r>
            <w:r w:rsidRPr="001657B1">
              <w:rPr>
                <w:rFonts w:ascii="Times New Roman" w:hAnsi="Times New Roman" w:hint="eastAsia"/>
                <w:i/>
                <w:szCs w:val="21"/>
              </w:rPr>
              <w:t>}</w:t>
            </w:r>
          </w:p>
        </w:tc>
      </w:tr>
      <w:tr w:rsidR="00D35812" w:rsidRPr="007102F8" w14:paraId="327FEDB1" w14:textId="77777777" w:rsidTr="00D2158F">
        <w:trPr>
          <w:cantSplit/>
          <w:trHeight w:val="219"/>
          <w:jc w:val="center"/>
        </w:trPr>
        <w:tc>
          <w:tcPr>
            <w:tcW w:w="1117" w:type="dxa"/>
            <w:vAlign w:val="center"/>
          </w:tcPr>
          <w:p w14:paraId="2513A594"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7DC3EC3D" w14:textId="77777777" w:rsidR="00D35812" w:rsidRPr="007102F8" w:rsidRDefault="00D35812" w:rsidP="00D35812">
            <w:pPr>
              <w:jc w:val="center"/>
              <w:rPr>
                <w:rFonts w:ascii="宋体" w:hAnsi="宋体"/>
                <w:color w:val="000000"/>
                <w:szCs w:val="21"/>
              </w:rPr>
            </w:pPr>
          </w:p>
        </w:tc>
        <w:tc>
          <w:tcPr>
            <w:tcW w:w="5164" w:type="dxa"/>
            <w:vAlign w:val="center"/>
          </w:tcPr>
          <w:p w14:paraId="604AD951" w14:textId="1BBEF5B2" w:rsidR="00D35812" w:rsidRPr="001657B1" w:rsidRDefault="00D35812" w:rsidP="00D35812">
            <w:pPr>
              <w:spacing w:line="360" w:lineRule="auto"/>
              <w:jc w:val="center"/>
              <w:rPr>
                <w:rFonts w:ascii="Times New Roman" w:hAnsi="Times New Roman"/>
                <w:i/>
                <w:szCs w:val="21"/>
              </w:rPr>
            </w:pPr>
            <w:r w:rsidRPr="001657B1">
              <w:rPr>
                <w:rFonts w:ascii="Times New Roman" w:hAnsi="Times New Roman" w:hint="eastAsia"/>
                <w:i/>
                <w:szCs w:val="21"/>
              </w:rPr>
              <w:t>{</w:t>
            </w:r>
            <w:proofErr w:type="gramStart"/>
            <w:r w:rsidRPr="001657B1">
              <w:rPr>
                <w:rFonts w:ascii="Times New Roman" w:hAnsi="Times New Roman" w:hint="eastAsia"/>
                <w:i/>
                <w:szCs w:val="21"/>
              </w:rPr>
              <w:t>堡垒机</w:t>
            </w:r>
            <w:proofErr w:type="gramEnd"/>
            <w:r w:rsidRPr="001657B1">
              <w:rPr>
                <w:rFonts w:ascii="Times New Roman" w:hAnsi="Times New Roman" w:hint="eastAsia"/>
                <w:i/>
                <w:szCs w:val="21"/>
              </w:rPr>
              <w:t>}</w:t>
            </w:r>
          </w:p>
        </w:tc>
      </w:tr>
      <w:tr w:rsidR="00D35812" w:rsidRPr="007102F8" w14:paraId="29C8B4F1" w14:textId="77777777" w:rsidTr="00D2158F">
        <w:trPr>
          <w:cantSplit/>
          <w:trHeight w:val="219"/>
          <w:jc w:val="center"/>
        </w:trPr>
        <w:tc>
          <w:tcPr>
            <w:tcW w:w="1117" w:type="dxa"/>
            <w:vAlign w:val="center"/>
          </w:tcPr>
          <w:p w14:paraId="6618585A"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restart"/>
            <w:vAlign w:val="center"/>
          </w:tcPr>
          <w:p w14:paraId="4F026D08" w14:textId="6CE258DF" w:rsidR="00D35812" w:rsidRPr="007102F8" w:rsidRDefault="00D35812" w:rsidP="00D35812">
            <w:pPr>
              <w:jc w:val="center"/>
              <w:rPr>
                <w:rFonts w:ascii="宋体" w:hAnsi="宋体"/>
                <w:color w:val="000000"/>
                <w:szCs w:val="21"/>
              </w:rPr>
            </w:pPr>
            <w:r w:rsidRPr="007102F8">
              <w:rPr>
                <w:rFonts w:ascii="宋体" w:hAnsi="宋体" w:hint="eastAsia"/>
                <w:color w:val="000000"/>
                <w:szCs w:val="21"/>
              </w:rPr>
              <w:t>应用和数据安全</w:t>
            </w:r>
          </w:p>
        </w:tc>
        <w:tc>
          <w:tcPr>
            <w:tcW w:w="5164" w:type="dxa"/>
            <w:vAlign w:val="center"/>
          </w:tcPr>
          <w:p w14:paraId="2B1D9ACF" w14:textId="3B8FCDA9" w:rsidR="00D35812" w:rsidRPr="001657B1" w:rsidRDefault="00D35812" w:rsidP="00D35812">
            <w:pPr>
              <w:spacing w:line="360" w:lineRule="auto"/>
              <w:jc w:val="center"/>
              <w:rPr>
                <w:rFonts w:ascii="Times New Roman" w:hAnsi="Times New Roman"/>
                <w:i/>
                <w:szCs w:val="21"/>
              </w:rPr>
            </w:pPr>
            <w:r w:rsidRPr="00373478">
              <w:rPr>
                <w:rFonts w:ascii="Times New Roman" w:hAnsi="Times New Roman" w:hint="eastAsia"/>
                <w:i/>
                <w:szCs w:val="21"/>
              </w:rPr>
              <w:t>{</w:t>
            </w:r>
            <w:r w:rsidRPr="00373478">
              <w:rPr>
                <w:rFonts w:ascii="Times New Roman" w:hAnsi="Times New Roman" w:hint="eastAsia"/>
                <w:i/>
                <w:szCs w:val="21"/>
              </w:rPr>
              <w:t>应用</w:t>
            </w:r>
            <w:r w:rsidRPr="00373478">
              <w:rPr>
                <w:rFonts w:ascii="Times New Roman" w:hAnsi="Times New Roman" w:hint="eastAsia"/>
                <w:i/>
                <w:szCs w:val="21"/>
              </w:rPr>
              <w:t>1}</w:t>
            </w:r>
          </w:p>
        </w:tc>
      </w:tr>
      <w:tr w:rsidR="00D35812" w:rsidRPr="007102F8" w14:paraId="587CABCF" w14:textId="77777777" w:rsidTr="00D2158F">
        <w:trPr>
          <w:cantSplit/>
          <w:trHeight w:val="219"/>
          <w:jc w:val="center"/>
        </w:trPr>
        <w:tc>
          <w:tcPr>
            <w:tcW w:w="1117" w:type="dxa"/>
            <w:vAlign w:val="center"/>
          </w:tcPr>
          <w:p w14:paraId="7B4A4E20"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6CA41875" w14:textId="77777777" w:rsidR="00D35812" w:rsidRPr="007102F8" w:rsidRDefault="00D35812" w:rsidP="00D35812">
            <w:pPr>
              <w:jc w:val="center"/>
              <w:rPr>
                <w:rFonts w:ascii="宋体" w:hAnsi="宋体"/>
                <w:color w:val="000000"/>
                <w:szCs w:val="21"/>
              </w:rPr>
            </w:pPr>
          </w:p>
        </w:tc>
        <w:tc>
          <w:tcPr>
            <w:tcW w:w="5164" w:type="dxa"/>
            <w:vAlign w:val="center"/>
          </w:tcPr>
          <w:p w14:paraId="6E4B4400" w14:textId="34511739" w:rsidR="00D35812" w:rsidRPr="001657B1" w:rsidRDefault="00D35812" w:rsidP="00D35812">
            <w:pPr>
              <w:spacing w:line="360" w:lineRule="auto"/>
              <w:jc w:val="center"/>
              <w:rPr>
                <w:rFonts w:ascii="Times New Roman" w:hAnsi="Times New Roman"/>
                <w:i/>
                <w:szCs w:val="21"/>
              </w:rPr>
            </w:pPr>
            <w:r w:rsidRPr="00373478">
              <w:rPr>
                <w:rFonts w:ascii="Times New Roman" w:hAnsi="Times New Roman" w:hint="eastAsia"/>
                <w:i/>
                <w:szCs w:val="21"/>
              </w:rPr>
              <w:t>{</w:t>
            </w:r>
            <w:r w:rsidRPr="00373478">
              <w:rPr>
                <w:rFonts w:ascii="Times New Roman" w:hAnsi="Times New Roman" w:hint="eastAsia"/>
                <w:i/>
                <w:szCs w:val="21"/>
              </w:rPr>
              <w:t>应用</w:t>
            </w:r>
            <w:r w:rsidRPr="00373478">
              <w:rPr>
                <w:rFonts w:ascii="Times New Roman" w:hAnsi="Times New Roman"/>
                <w:i/>
                <w:szCs w:val="21"/>
              </w:rPr>
              <w:t>2</w:t>
            </w:r>
            <w:r w:rsidRPr="00373478">
              <w:rPr>
                <w:rFonts w:ascii="Times New Roman" w:hAnsi="Times New Roman" w:hint="eastAsia"/>
                <w:i/>
                <w:szCs w:val="21"/>
              </w:rPr>
              <w:t>}</w:t>
            </w:r>
          </w:p>
        </w:tc>
      </w:tr>
      <w:tr w:rsidR="00D35812" w:rsidRPr="007102F8" w14:paraId="25162FA5" w14:textId="77777777" w:rsidTr="00D2158F">
        <w:trPr>
          <w:cantSplit/>
          <w:trHeight w:val="219"/>
          <w:jc w:val="center"/>
        </w:trPr>
        <w:tc>
          <w:tcPr>
            <w:tcW w:w="1117" w:type="dxa"/>
            <w:vAlign w:val="center"/>
          </w:tcPr>
          <w:p w14:paraId="2B03664F"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3C78B8C5" w14:textId="77777777" w:rsidR="00D35812" w:rsidRPr="007102F8" w:rsidRDefault="00D35812" w:rsidP="00D35812">
            <w:pPr>
              <w:jc w:val="center"/>
              <w:rPr>
                <w:rFonts w:ascii="宋体" w:hAnsi="宋体"/>
                <w:color w:val="000000"/>
                <w:szCs w:val="21"/>
              </w:rPr>
            </w:pPr>
          </w:p>
        </w:tc>
        <w:tc>
          <w:tcPr>
            <w:tcW w:w="5164" w:type="dxa"/>
            <w:vAlign w:val="center"/>
          </w:tcPr>
          <w:p w14:paraId="7E552FC2" w14:textId="33CC4ABD" w:rsidR="00D35812" w:rsidRPr="001657B1" w:rsidRDefault="00D35812" w:rsidP="00D35812">
            <w:pPr>
              <w:spacing w:line="360" w:lineRule="auto"/>
              <w:jc w:val="center"/>
              <w:rPr>
                <w:rFonts w:ascii="Times New Roman" w:hAnsi="Times New Roman"/>
                <w:i/>
                <w:szCs w:val="21"/>
              </w:rPr>
            </w:pPr>
            <w:r w:rsidRPr="00373478">
              <w:rPr>
                <w:rFonts w:ascii="Times New Roman" w:hAnsi="Times New Roman" w:hint="eastAsia"/>
                <w:i/>
                <w:szCs w:val="21"/>
              </w:rPr>
              <w:t>。。。</w:t>
            </w:r>
          </w:p>
        </w:tc>
      </w:tr>
      <w:tr w:rsidR="00D35812" w:rsidRPr="007102F8" w14:paraId="796B039E" w14:textId="77777777" w:rsidTr="00D2158F">
        <w:trPr>
          <w:cantSplit/>
          <w:trHeight w:val="219"/>
          <w:jc w:val="center"/>
        </w:trPr>
        <w:tc>
          <w:tcPr>
            <w:tcW w:w="1117" w:type="dxa"/>
            <w:vAlign w:val="center"/>
          </w:tcPr>
          <w:p w14:paraId="50CC511D"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49509C60" w14:textId="77777777" w:rsidR="00D35812" w:rsidRPr="007102F8" w:rsidRDefault="00D35812" w:rsidP="00D35812">
            <w:pPr>
              <w:jc w:val="center"/>
              <w:rPr>
                <w:rFonts w:ascii="宋体" w:hAnsi="宋体"/>
                <w:color w:val="000000"/>
                <w:szCs w:val="21"/>
              </w:rPr>
            </w:pPr>
          </w:p>
        </w:tc>
        <w:tc>
          <w:tcPr>
            <w:tcW w:w="5164" w:type="dxa"/>
            <w:vAlign w:val="center"/>
          </w:tcPr>
          <w:p w14:paraId="348BFCB9" w14:textId="27133D5C" w:rsidR="00D35812" w:rsidRPr="001657B1" w:rsidRDefault="00D35812" w:rsidP="00D35812">
            <w:pPr>
              <w:spacing w:line="360" w:lineRule="auto"/>
              <w:jc w:val="center"/>
              <w:rPr>
                <w:rFonts w:ascii="Times New Roman" w:hAnsi="Times New Roman"/>
                <w:i/>
                <w:szCs w:val="21"/>
              </w:rPr>
            </w:pPr>
            <w:r w:rsidRPr="00373478">
              <w:rPr>
                <w:rFonts w:ascii="Times New Roman" w:hAnsi="Times New Roman" w:hint="eastAsia"/>
                <w:i/>
                <w:szCs w:val="21"/>
              </w:rPr>
              <w:t>{</w:t>
            </w:r>
            <w:r w:rsidRPr="00373478">
              <w:rPr>
                <w:rFonts w:ascii="Times New Roman" w:hAnsi="Times New Roman" w:hint="eastAsia"/>
                <w:i/>
                <w:szCs w:val="21"/>
              </w:rPr>
              <w:t>应用</w:t>
            </w:r>
            <w:r w:rsidRPr="00373478">
              <w:rPr>
                <w:rFonts w:ascii="Times New Roman" w:hAnsi="Times New Roman" w:hint="eastAsia"/>
                <w:i/>
                <w:szCs w:val="21"/>
              </w:rPr>
              <w:t>n}</w:t>
            </w:r>
          </w:p>
        </w:tc>
      </w:tr>
      <w:tr w:rsidR="00D35812" w:rsidRPr="007102F8" w14:paraId="3EC5D2D3" w14:textId="77777777" w:rsidTr="00D2158F">
        <w:trPr>
          <w:cantSplit/>
          <w:trHeight w:val="1649"/>
          <w:jc w:val="center"/>
        </w:trPr>
        <w:tc>
          <w:tcPr>
            <w:tcW w:w="1117" w:type="dxa"/>
            <w:vAlign w:val="center"/>
          </w:tcPr>
          <w:p w14:paraId="575823A4"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Align w:val="center"/>
          </w:tcPr>
          <w:p w14:paraId="54C3E878" w14:textId="68EC968A" w:rsidR="00D35812" w:rsidRPr="007102F8" w:rsidRDefault="00D35812" w:rsidP="00D35812">
            <w:pPr>
              <w:jc w:val="center"/>
              <w:rPr>
                <w:rFonts w:ascii="宋体" w:hAnsi="宋体"/>
                <w:color w:val="000000"/>
                <w:szCs w:val="21"/>
              </w:rPr>
            </w:pPr>
            <w:r w:rsidRPr="007102F8">
              <w:rPr>
                <w:rFonts w:ascii="宋体" w:hAnsi="宋体" w:hint="eastAsia"/>
                <w:color w:val="000000"/>
                <w:szCs w:val="21"/>
              </w:rPr>
              <w:t>管理制度</w:t>
            </w:r>
          </w:p>
        </w:tc>
        <w:tc>
          <w:tcPr>
            <w:tcW w:w="5164" w:type="dxa"/>
            <w:vAlign w:val="center"/>
          </w:tcPr>
          <w:p w14:paraId="539A3F61" w14:textId="77777777" w:rsidR="00D35812" w:rsidRPr="00390E66" w:rsidRDefault="00D35812" w:rsidP="00D35812">
            <w:pPr>
              <w:spacing w:line="360" w:lineRule="auto"/>
              <w:jc w:val="center"/>
              <w:rPr>
                <w:rFonts w:ascii="Times New Roman" w:hAnsi="Times New Roman"/>
                <w:i/>
                <w:szCs w:val="21"/>
              </w:rPr>
            </w:pPr>
            <w:r w:rsidRPr="00390E66">
              <w:rPr>
                <w:rFonts w:ascii="Times New Roman" w:hAnsi="Times New Roman" w:hint="eastAsia"/>
                <w:i/>
                <w:szCs w:val="21"/>
              </w:rPr>
              <w:t>{</w:t>
            </w:r>
            <w:r w:rsidRPr="00390E66">
              <w:rPr>
                <w:rFonts w:ascii="Times New Roman" w:hAnsi="Times New Roman" w:hint="eastAsia"/>
                <w:i/>
                <w:szCs w:val="21"/>
              </w:rPr>
              <w:t>管理体系（包括安全管理制度类文档、密码应用方案、密钥管理制度及策略类文档、操作规程类文档、记录表单类文档、系统相关人员）</w:t>
            </w:r>
            <w:r w:rsidRPr="00390E66">
              <w:rPr>
                <w:rFonts w:ascii="Times New Roman" w:hAnsi="Times New Roman" w:hint="eastAsia"/>
                <w:i/>
                <w:szCs w:val="21"/>
              </w:rPr>
              <w:t>}</w:t>
            </w:r>
          </w:p>
        </w:tc>
      </w:tr>
      <w:tr w:rsidR="00D35812" w:rsidRPr="007102F8" w14:paraId="6E524AE9" w14:textId="77777777" w:rsidTr="00D2158F">
        <w:trPr>
          <w:cantSplit/>
          <w:trHeight w:val="1357"/>
          <w:jc w:val="center"/>
        </w:trPr>
        <w:tc>
          <w:tcPr>
            <w:tcW w:w="1117" w:type="dxa"/>
            <w:vAlign w:val="center"/>
          </w:tcPr>
          <w:p w14:paraId="6C00E725"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Align w:val="center"/>
          </w:tcPr>
          <w:p w14:paraId="559A1C58" w14:textId="1623870E" w:rsidR="00D35812" w:rsidRPr="007102F8" w:rsidRDefault="00D35812" w:rsidP="00D35812">
            <w:pPr>
              <w:jc w:val="center"/>
              <w:rPr>
                <w:rFonts w:ascii="宋体" w:hAnsi="宋体"/>
                <w:color w:val="000000"/>
                <w:szCs w:val="21"/>
              </w:rPr>
            </w:pPr>
            <w:r w:rsidRPr="007102F8">
              <w:rPr>
                <w:rFonts w:ascii="宋体" w:hAnsi="宋体" w:hint="eastAsia"/>
                <w:color w:val="000000"/>
                <w:szCs w:val="21"/>
              </w:rPr>
              <w:t>人员管理</w:t>
            </w:r>
          </w:p>
        </w:tc>
        <w:tc>
          <w:tcPr>
            <w:tcW w:w="5164" w:type="dxa"/>
            <w:vAlign w:val="center"/>
          </w:tcPr>
          <w:p w14:paraId="32E7E942" w14:textId="77777777" w:rsidR="00D35812" w:rsidRPr="00390E66" w:rsidRDefault="00D35812" w:rsidP="00D35812">
            <w:pPr>
              <w:spacing w:line="360" w:lineRule="auto"/>
              <w:jc w:val="center"/>
              <w:rPr>
                <w:rFonts w:ascii="宋体" w:hAnsi="宋体"/>
                <w:i/>
                <w:szCs w:val="21"/>
              </w:rPr>
            </w:pPr>
            <w:r w:rsidRPr="00390E66">
              <w:rPr>
                <w:rFonts w:ascii="Times New Roman" w:eastAsia="宋体" w:hAnsi="Times New Roman" w:cs="Times New Roman" w:hint="eastAsia"/>
                <w:i/>
                <w:szCs w:val="21"/>
              </w:rPr>
              <w:t>{</w:t>
            </w:r>
            <w:r w:rsidRPr="00390E66">
              <w:rPr>
                <w:rFonts w:ascii="Times New Roman" w:eastAsia="宋体" w:hAnsi="Times New Roman" w:cs="Times New Roman" w:hint="eastAsia"/>
                <w:i/>
                <w:iCs/>
                <w:szCs w:val="21"/>
              </w:rPr>
              <w:t>管理体系（包括安全管理制度类文档、记录表单类文档、系统相关人员）</w:t>
            </w:r>
            <w:r w:rsidRPr="00390E66">
              <w:rPr>
                <w:rFonts w:ascii="Times New Roman" w:eastAsia="宋体" w:hAnsi="Times New Roman" w:cs="Times New Roman" w:hint="eastAsia"/>
                <w:i/>
                <w:szCs w:val="21"/>
              </w:rPr>
              <w:t>}</w:t>
            </w:r>
          </w:p>
        </w:tc>
      </w:tr>
      <w:tr w:rsidR="008A3876" w:rsidRPr="007102F8" w14:paraId="481DC114" w14:textId="77777777" w:rsidTr="00D2158F">
        <w:trPr>
          <w:cantSplit/>
          <w:trHeight w:val="1184"/>
          <w:jc w:val="center"/>
        </w:trPr>
        <w:tc>
          <w:tcPr>
            <w:tcW w:w="1117" w:type="dxa"/>
            <w:vAlign w:val="center"/>
          </w:tcPr>
          <w:p w14:paraId="33AFEEDA" w14:textId="77777777" w:rsidR="008A3876" w:rsidRPr="00D35812" w:rsidRDefault="008A3876"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restart"/>
            <w:vAlign w:val="center"/>
          </w:tcPr>
          <w:p w14:paraId="45CC0AF4" w14:textId="65E595C7" w:rsidR="008A3876" w:rsidRPr="007102F8" w:rsidRDefault="008A3876" w:rsidP="00D35812">
            <w:pPr>
              <w:jc w:val="center"/>
              <w:rPr>
                <w:rFonts w:ascii="宋体" w:hAnsi="宋体"/>
                <w:color w:val="000000"/>
                <w:szCs w:val="21"/>
              </w:rPr>
            </w:pPr>
            <w:r w:rsidRPr="007102F8">
              <w:rPr>
                <w:rFonts w:ascii="宋体" w:hAnsi="宋体" w:hint="eastAsia"/>
                <w:color w:val="000000"/>
                <w:szCs w:val="21"/>
              </w:rPr>
              <w:t>建设运行</w:t>
            </w:r>
          </w:p>
        </w:tc>
        <w:tc>
          <w:tcPr>
            <w:tcW w:w="5164" w:type="dxa"/>
            <w:vAlign w:val="center"/>
          </w:tcPr>
          <w:p w14:paraId="4E2BF0D7" w14:textId="2A218315" w:rsidR="008A3876" w:rsidRPr="00390E66" w:rsidRDefault="008A3876" w:rsidP="008A3876">
            <w:pPr>
              <w:spacing w:line="360" w:lineRule="auto"/>
              <w:jc w:val="center"/>
              <w:rPr>
                <w:rFonts w:ascii="宋体" w:hAnsi="宋体"/>
                <w:i/>
                <w:szCs w:val="21"/>
              </w:rPr>
            </w:pPr>
            <w:r w:rsidRPr="00390E66">
              <w:rPr>
                <w:rFonts w:ascii="Times New Roman" w:eastAsia="宋体" w:hAnsi="Times New Roman" w:cs="Times New Roman"/>
                <w:i/>
                <w:iCs/>
                <w:szCs w:val="21"/>
              </w:rPr>
              <w:t>{</w:t>
            </w:r>
            <w:r w:rsidRPr="00390E66">
              <w:rPr>
                <w:rFonts w:ascii="Times New Roman" w:eastAsia="宋体" w:hAnsi="Times New Roman" w:cs="Times New Roman" w:hint="eastAsia"/>
                <w:i/>
                <w:iCs/>
                <w:szCs w:val="21"/>
              </w:rPr>
              <w:t>密码应用方案、密钥管理制度及策略类文档、密码实施方案、</w:t>
            </w:r>
            <w:r w:rsidR="00FB707A">
              <w:rPr>
                <w:rFonts w:ascii="Times New Roman" w:eastAsia="宋体" w:hAnsi="Times New Roman" w:cs="Times New Roman" w:hint="eastAsia"/>
                <w:i/>
                <w:iCs/>
                <w:szCs w:val="21"/>
              </w:rPr>
              <w:t>商用</w:t>
            </w:r>
            <w:r w:rsidRPr="00390E66">
              <w:rPr>
                <w:rFonts w:ascii="Times New Roman" w:eastAsia="宋体" w:hAnsi="Times New Roman" w:cs="Times New Roman" w:hint="eastAsia"/>
                <w:i/>
                <w:iCs/>
                <w:szCs w:val="21"/>
              </w:rPr>
              <w:t>密码应用安全性评估报告、密码应用安全管理制度、攻防对抗演习报告、整改文档</w:t>
            </w:r>
            <w:r w:rsidRPr="00390E66">
              <w:rPr>
                <w:rFonts w:ascii="Times New Roman" w:eastAsia="宋体" w:hAnsi="Times New Roman" w:cs="Times New Roman"/>
                <w:i/>
                <w:iCs/>
                <w:szCs w:val="21"/>
              </w:rPr>
              <w:t>}</w:t>
            </w:r>
          </w:p>
        </w:tc>
      </w:tr>
      <w:tr w:rsidR="008A3876" w:rsidRPr="007102F8" w14:paraId="2DF4C8F5" w14:textId="77777777" w:rsidTr="00D2158F">
        <w:trPr>
          <w:cantSplit/>
          <w:trHeight w:val="1183"/>
          <w:jc w:val="center"/>
        </w:trPr>
        <w:tc>
          <w:tcPr>
            <w:tcW w:w="1117" w:type="dxa"/>
            <w:vAlign w:val="center"/>
          </w:tcPr>
          <w:p w14:paraId="0FE48034" w14:textId="77777777" w:rsidR="008A3876" w:rsidRPr="00D35812" w:rsidRDefault="008A3876" w:rsidP="00D35812">
            <w:pPr>
              <w:pStyle w:val="ab"/>
              <w:numPr>
                <w:ilvl w:val="0"/>
                <w:numId w:val="26"/>
              </w:numPr>
              <w:ind w:firstLineChars="0"/>
              <w:jc w:val="center"/>
              <w:rPr>
                <w:rFonts w:ascii="Times New Roman" w:hAnsi="Times New Roman" w:cs="Times New Roman"/>
                <w:color w:val="000000"/>
                <w:szCs w:val="21"/>
              </w:rPr>
            </w:pPr>
          </w:p>
        </w:tc>
        <w:tc>
          <w:tcPr>
            <w:tcW w:w="1979" w:type="dxa"/>
            <w:vMerge/>
            <w:vAlign w:val="center"/>
          </w:tcPr>
          <w:p w14:paraId="4C16F753" w14:textId="77777777" w:rsidR="008A3876" w:rsidRPr="007102F8" w:rsidRDefault="008A3876" w:rsidP="00D35812">
            <w:pPr>
              <w:jc w:val="center"/>
              <w:rPr>
                <w:rFonts w:ascii="宋体" w:hAnsi="宋体"/>
                <w:color w:val="000000"/>
                <w:szCs w:val="21"/>
              </w:rPr>
            </w:pPr>
          </w:p>
        </w:tc>
        <w:tc>
          <w:tcPr>
            <w:tcW w:w="5164" w:type="dxa"/>
            <w:vAlign w:val="center"/>
          </w:tcPr>
          <w:p w14:paraId="281AF9FB" w14:textId="16826868" w:rsidR="008A3876" w:rsidRPr="00390E66" w:rsidRDefault="008A3876" w:rsidP="00D35812">
            <w:pPr>
              <w:spacing w:line="360" w:lineRule="auto"/>
              <w:jc w:val="center"/>
              <w:rPr>
                <w:rFonts w:ascii="Times New Roman" w:eastAsia="宋体" w:hAnsi="Times New Roman" w:cs="Times New Roman"/>
                <w:i/>
                <w:iCs/>
                <w:szCs w:val="21"/>
              </w:rPr>
            </w:pPr>
            <w:r w:rsidRPr="00390E66">
              <w:rPr>
                <w:rFonts w:ascii="Times New Roman" w:eastAsia="宋体" w:hAnsi="Times New Roman" w:cs="Times New Roman"/>
                <w:i/>
                <w:iCs/>
                <w:szCs w:val="21"/>
              </w:rPr>
              <w:t>{</w:t>
            </w:r>
            <w:r w:rsidRPr="00390E66">
              <w:rPr>
                <w:rFonts w:ascii="Times New Roman" w:eastAsia="宋体" w:hAnsi="Times New Roman" w:cs="Times New Roman" w:hint="eastAsia"/>
                <w:i/>
                <w:iCs/>
                <w:szCs w:val="21"/>
              </w:rPr>
              <w:t>管理体系（包括安全管理制度类文档、记录表单类文档、系统相关人员）</w:t>
            </w:r>
            <w:r w:rsidRPr="00390E66">
              <w:rPr>
                <w:rFonts w:ascii="Times New Roman" w:eastAsia="宋体" w:hAnsi="Times New Roman" w:cs="Times New Roman"/>
                <w:i/>
                <w:iCs/>
                <w:szCs w:val="21"/>
              </w:rPr>
              <w:t>}</w:t>
            </w:r>
          </w:p>
        </w:tc>
      </w:tr>
      <w:tr w:rsidR="00D35812" w:rsidRPr="007102F8" w14:paraId="627267A9" w14:textId="77777777" w:rsidTr="00D2158F">
        <w:trPr>
          <w:cantSplit/>
          <w:trHeight w:val="1705"/>
          <w:jc w:val="center"/>
        </w:trPr>
        <w:tc>
          <w:tcPr>
            <w:tcW w:w="1117" w:type="dxa"/>
            <w:vAlign w:val="center"/>
          </w:tcPr>
          <w:p w14:paraId="76E7021A" w14:textId="77777777" w:rsidR="00D35812" w:rsidRPr="00D35812" w:rsidRDefault="00D35812" w:rsidP="00D35812">
            <w:pPr>
              <w:pStyle w:val="ab"/>
              <w:numPr>
                <w:ilvl w:val="0"/>
                <w:numId w:val="26"/>
              </w:numPr>
              <w:ind w:firstLineChars="0"/>
              <w:jc w:val="center"/>
              <w:rPr>
                <w:rFonts w:ascii="Times New Roman" w:hAnsi="Times New Roman" w:cs="Times New Roman"/>
                <w:color w:val="000000"/>
                <w:szCs w:val="21"/>
              </w:rPr>
            </w:pPr>
          </w:p>
        </w:tc>
        <w:tc>
          <w:tcPr>
            <w:tcW w:w="1979" w:type="dxa"/>
            <w:vAlign w:val="center"/>
          </w:tcPr>
          <w:p w14:paraId="628B6288" w14:textId="3EA91067" w:rsidR="00D35812" w:rsidRPr="007102F8" w:rsidRDefault="00D35812" w:rsidP="00D35812">
            <w:pPr>
              <w:jc w:val="center"/>
              <w:rPr>
                <w:rFonts w:ascii="宋体" w:hAnsi="宋体"/>
                <w:color w:val="000000"/>
                <w:szCs w:val="21"/>
              </w:rPr>
            </w:pPr>
            <w:r w:rsidRPr="007102F8">
              <w:rPr>
                <w:rFonts w:ascii="宋体" w:hAnsi="宋体" w:hint="eastAsia"/>
                <w:color w:val="000000"/>
                <w:szCs w:val="21"/>
              </w:rPr>
              <w:t>应急处置</w:t>
            </w:r>
          </w:p>
        </w:tc>
        <w:tc>
          <w:tcPr>
            <w:tcW w:w="5164" w:type="dxa"/>
            <w:vAlign w:val="center"/>
          </w:tcPr>
          <w:p w14:paraId="4BC2ABE4" w14:textId="77777777" w:rsidR="00D35812" w:rsidRPr="00390E66" w:rsidRDefault="00D35812" w:rsidP="00D35812">
            <w:pPr>
              <w:spacing w:line="360" w:lineRule="auto"/>
              <w:jc w:val="center"/>
              <w:rPr>
                <w:rFonts w:ascii="宋体" w:hAnsi="宋体"/>
                <w:i/>
                <w:szCs w:val="21"/>
              </w:rPr>
            </w:pPr>
            <w:r w:rsidRPr="00390E66">
              <w:rPr>
                <w:rFonts w:hint="eastAsia"/>
                <w:i/>
              </w:rPr>
              <w:t>{</w:t>
            </w:r>
            <w:r w:rsidRPr="00390E66">
              <w:rPr>
                <w:rFonts w:hint="eastAsia"/>
                <w:i/>
                <w:iCs/>
              </w:rPr>
              <w:t>管理体系（包括密码应用应急处置方案、应急处置记录类文档、安全事件发生情况及处置情况报告、系统相关人员）</w:t>
            </w:r>
            <w:r w:rsidRPr="00390E66">
              <w:rPr>
                <w:rFonts w:hint="eastAsia"/>
                <w:i/>
              </w:rPr>
              <w:t>}</w:t>
            </w:r>
          </w:p>
        </w:tc>
      </w:tr>
    </w:tbl>
    <w:p w14:paraId="1E6CD58B" w14:textId="6B90BB32" w:rsidR="001D0949" w:rsidRDefault="001D0949" w:rsidP="001D0949">
      <w:pPr>
        <w:spacing w:line="360" w:lineRule="auto"/>
        <w:ind w:firstLineChars="200" w:firstLine="480"/>
        <w:rPr>
          <w:rFonts w:ascii="Times New Roman" w:hAnsi="Times New Roman"/>
          <w:i/>
          <w:sz w:val="24"/>
        </w:rPr>
      </w:pPr>
      <w:r w:rsidRPr="00677880">
        <w:rPr>
          <w:rFonts w:ascii="Times New Roman" w:hAnsi="Times New Roman" w:hint="eastAsia"/>
          <w:i/>
          <w:sz w:val="24"/>
        </w:rPr>
        <w:t>{</w:t>
      </w:r>
      <w:r w:rsidR="0091067D">
        <w:rPr>
          <w:rFonts w:ascii="Times New Roman" w:hAnsi="Times New Roman" w:hint="eastAsia"/>
          <w:i/>
          <w:sz w:val="24"/>
        </w:rPr>
        <w:t>进一步</w:t>
      </w:r>
      <w:r>
        <w:rPr>
          <w:rFonts w:ascii="Times New Roman" w:hAnsi="Times New Roman" w:hint="eastAsia"/>
          <w:i/>
          <w:sz w:val="24"/>
        </w:rPr>
        <w:t>对应用和数据安全层面的保护对象进行梳理（汇总到</w:t>
      </w:r>
      <w:r w:rsidR="00A925D2">
        <w:rPr>
          <w:rFonts w:ascii="Times New Roman" w:hAnsi="Times New Roman"/>
          <w:i/>
          <w:sz w:val="24"/>
        </w:rPr>
        <w:fldChar w:fldCharType="begin"/>
      </w:r>
      <w:r w:rsidR="00A925D2">
        <w:rPr>
          <w:rFonts w:ascii="Times New Roman" w:hAnsi="Times New Roman"/>
          <w:i/>
          <w:sz w:val="24"/>
        </w:rPr>
        <w:instrText xml:space="preserve"> </w:instrText>
      </w:r>
      <w:r w:rsidR="00A925D2">
        <w:rPr>
          <w:rFonts w:ascii="Times New Roman" w:hAnsi="Times New Roman" w:hint="eastAsia"/>
          <w:i/>
          <w:sz w:val="24"/>
        </w:rPr>
        <w:instrText>REF _Ref89338591 \h</w:instrText>
      </w:r>
      <w:r w:rsidR="00A925D2">
        <w:rPr>
          <w:rFonts w:ascii="Times New Roman" w:hAnsi="Times New Roman"/>
          <w:i/>
          <w:sz w:val="24"/>
        </w:rPr>
        <w:instrText xml:space="preserve">  \* MERGEFORMAT </w:instrText>
      </w:r>
      <w:r w:rsidR="00A925D2">
        <w:rPr>
          <w:rFonts w:ascii="Times New Roman" w:hAnsi="Times New Roman"/>
          <w:i/>
          <w:sz w:val="24"/>
        </w:rPr>
      </w:r>
      <w:r w:rsidR="00A925D2">
        <w:rPr>
          <w:rFonts w:ascii="Times New Roman" w:hAnsi="Times New Roman"/>
          <w:i/>
          <w:sz w:val="24"/>
        </w:rPr>
        <w:fldChar w:fldCharType="separate"/>
      </w:r>
      <w:r w:rsidR="00792721" w:rsidRPr="00792721">
        <w:rPr>
          <w:rFonts w:ascii="Times New Roman" w:hAnsi="Times New Roman" w:hint="eastAsia"/>
          <w:i/>
          <w:sz w:val="24"/>
        </w:rPr>
        <w:t>表</w:t>
      </w:r>
      <w:r w:rsidR="00792721" w:rsidRPr="00792721">
        <w:rPr>
          <w:rFonts w:ascii="Times New Roman" w:hAnsi="Times New Roman" w:hint="eastAsia"/>
          <w:i/>
          <w:sz w:val="24"/>
        </w:rPr>
        <w:t xml:space="preserve"> </w:t>
      </w:r>
      <w:r w:rsidR="00792721" w:rsidRPr="00792721">
        <w:rPr>
          <w:rFonts w:ascii="Times New Roman" w:hAnsi="Times New Roman"/>
          <w:i/>
          <w:sz w:val="24"/>
        </w:rPr>
        <w:t>2</w:t>
      </w:r>
      <w:r w:rsidR="00A925D2">
        <w:rPr>
          <w:rFonts w:ascii="Times New Roman" w:hAnsi="Times New Roman"/>
          <w:i/>
          <w:sz w:val="24"/>
        </w:rPr>
        <w:fldChar w:fldCharType="end"/>
      </w:r>
      <w:r>
        <w:rPr>
          <w:rFonts w:ascii="Times New Roman" w:hAnsi="Times New Roman" w:hint="eastAsia"/>
          <w:i/>
          <w:sz w:val="24"/>
        </w:rPr>
        <w:t>中），重点</w:t>
      </w:r>
      <w:r>
        <w:rPr>
          <w:rFonts w:ascii="Times New Roman" w:hAnsi="Times New Roman" w:hint="eastAsia"/>
          <w:i/>
          <w:sz w:val="24"/>
        </w:rPr>
        <w:lastRenderedPageBreak/>
        <w:t>梳理各个应用具有身份鉴别</w:t>
      </w:r>
      <w:r w:rsidR="006F5BD1">
        <w:rPr>
          <w:rFonts w:ascii="Times New Roman" w:hAnsi="Times New Roman" w:hint="eastAsia"/>
          <w:i/>
          <w:sz w:val="24"/>
        </w:rPr>
        <w:t>（真实性）</w:t>
      </w:r>
      <w:r>
        <w:rPr>
          <w:rFonts w:ascii="Times New Roman" w:hAnsi="Times New Roman" w:hint="eastAsia"/>
          <w:i/>
          <w:sz w:val="24"/>
        </w:rPr>
        <w:t>需求的应用用户，各个应用的重要数据及</w:t>
      </w:r>
      <w:r w:rsidR="0091067D">
        <w:rPr>
          <w:rFonts w:ascii="Times New Roman" w:hAnsi="Times New Roman" w:hint="eastAsia"/>
          <w:i/>
          <w:sz w:val="24"/>
        </w:rPr>
        <w:t>对应</w:t>
      </w:r>
      <w:r>
        <w:rPr>
          <w:rFonts w:ascii="Times New Roman" w:hAnsi="Times New Roman" w:hint="eastAsia"/>
          <w:i/>
          <w:sz w:val="24"/>
        </w:rPr>
        <w:t>具体安全需求，各个应用具有不可否认性需求的操作行为。</w:t>
      </w:r>
      <w:r>
        <w:rPr>
          <w:rFonts w:ascii="Times New Roman" w:hAnsi="Times New Roman" w:hint="eastAsia"/>
          <w:i/>
          <w:sz w:val="24"/>
        </w:rPr>
        <w:t>}</w:t>
      </w:r>
    </w:p>
    <w:p w14:paraId="52D20B6F" w14:textId="50CC0464" w:rsidR="006966C3" w:rsidRPr="006966C3" w:rsidRDefault="006966C3" w:rsidP="006966C3">
      <w:pPr>
        <w:pStyle w:val="a4"/>
        <w:widowControl/>
        <w:spacing w:beforeLines="50" w:before="156" w:after="80" w:line="276" w:lineRule="auto"/>
        <w:jc w:val="center"/>
        <w:rPr>
          <w:rFonts w:ascii="Times New Roman" w:hAnsi="Times New Roman" w:cs="Times New Roman"/>
          <w:b/>
          <w:bCs/>
          <w:caps/>
          <w:spacing w:val="10"/>
          <w:kern w:val="0"/>
          <w:sz w:val="24"/>
          <w:szCs w:val="24"/>
        </w:rPr>
      </w:pPr>
      <w:bookmarkStart w:id="25" w:name="_Ref89338591"/>
      <w:r w:rsidRPr="006966C3">
        <w:rPr>
          <w:rFonts w:ascii="Times New Roman" w:hAnsi="Times New Roman" w:cs="Times New Roman" w:hint="eastAsia"/>
          <w:b/>
          <w:bCs/>
          <w:caps/>
          <w:spacing w:val="10"/>
          <w:kern w:val="0"/>
          <w:sz w:val="24"/>
          <w:szCs w:val="24"/>
        </w:rPr>
        <w:t>表</w:t>
      </w:r>
      <w:r w:rsidRPr="006966C3">
        <w:rPr>
          <w:rFonts w:ascii="Times New Roman" w:hAnsi="Times New Roman" w:cs="Times New Roman" w:hint="eastAsia"/>
          <w:b/>
          <w:bCs/>
          <w:caps/>
          <w:spacing w:val="10"/>
          <w:kern w:val="0"/>
          <w:sz w:val="24"/>
          <w:szCs w:val="24"/>
        </w:rPr>
        <w:t xml:space="preserve"> </w:t>
      </w:r>
      <w:r w:rsidRPr="006966C3">
        <w:rPr>
          <w:rFonts w:ascii="Times New Roman" w:hAnsi="Times New Roman" w:cs="Times New Roman"/>
          <w:b/>
          <w:bCs/>
          <w:caps/>
          <w:spacing w:val="10"/>
          <w:kern w:val="0"/>
          <w:sz w:val="24"/>
          <w:szCs w:val="24"/>
        </w:rPr>
        <w:fldChar w:fldCharType="begin"/>
      </w:r>
      <w:r w:rsidRPr="006966C3">
        <w:rPr>
          <w:rFonts w:ascii="Times New Roman" w:hAnsi="Times New Roman" w:cs="Times New Roman"/>
          <w:b/>
          <w:bCs/>
          <w:caps/>
          <w:spacing w:val="10"/>
          <w:kern w:val="0"/>
          <w:sz w:val="24"/>
          <w:szCs w:val="24"/>
        </w:rPr>
        <w:instrText xml:space="preserve"> </w:instrText>
      </w:r>
      <w:r w:rsidRPr="006966C3">
        <w:rPr>
          <w:rFonts w:ascii="Times New Roman" w:hAnsi="Times New Roman" w:cs="Times New Roman" w:hint="eastAsia"/>
          <w:b/>
          <w:bCs/>
          <w:caps/>
          <w:spacing w:val="10"/>
          <w:kern w:val="0"/>
          <w:sz w:val="24"/>
          <w:szCs w:val="24"/>
        </w:rPr>
        <w:instrText xml:space="preserve">SEQ </w:instrText>
      </w:r>
      <w:r w:rsidRPr="006966C3">
        <w:rPr>
          <w:rFonts w:ascii="Times New Roman" w:hAnsi="Times New Roman" w:cs="Times New Roman" w:hint="eastAsia"/>
          <w:b/>
          <w:bCs/>
          <w:caps/>
          <w:spacing w:val="10"/>
          <w:kern w:val="0"/>
          <w:sz w:val="24"/>
          <w:szCs w:val="24"/>
        </w:rPr>
        <w:instrText>表</w:instrText>
      </w:r>
      <w:r w:rsidRPr="006966C3">
        <w:rPr>
          <w:rFonts w:ascii="Times New Roman" w:hAnsi="Times New Roman" w:cs="Times New Roman" w:hint="eastAsia"/>
          <w:b/>
          <w:bCs/>
          <w:caps/>
          <w:spacing w:val="10"/>
          <w:kern w:val="0"/>
          <w:sz w:val="24"/>
          <w:szCs w:val="24"/>
        </w:rPr>
        <w:instrText xml:space="preserve"> \* ARABIC</w:instrText>
      </w:r>
      <w:r w:rsidRPr="006966C3">
        <w:rPr>
          <w:rFonts w:ascii="Times New Roman" w:hAnsi="Times New Roman" w:cs="Times New Roman"/>
          <w:b/>
          <w:bCs/>
          <w:caps/>
          <w:spacing w:val="10"/>
          <w:kern w:val="0"/>
          <w:sz w:val="24"/>
          <w:szCs w:val="24"/>
        </w:rPr>
        <w:instrText xml:space="preserve"> </w:instrText>
      </w:r>
      <w:r w:rsidRPr="006966C3">
        <w:rPr>
          <w:rFonts w:ascii="Times New Roman" w:hAnsi="Times New Roman" w:cs="Times New Roman"/>
          <w:b/>
          <w:bCs/>
          <w:caps/>
          <w:spacing w:val="10"/>
          <w:kern w:val="0"/>
          <w:sz w:val="24"/>
          <w:szCs w:val="24"/>
        </w:rPr>
        <w:fldChar w:fldCharType="separate"/>
      </w:r>
      <w:r w:rsidR="00792721">
        <w:rPr>
          <w:rFonts w:ascii="Times New Roman" w:hAnsi="Times New Roman" w:cs="Times New Roman"/>
          <w:b/>
          <w:bCs/>
          <w:caps/>
          <w:noProof/>
          <w:spacing w:val="10"/>
          <w:kern w:val="0"/>
          <w:sz w:val="24"/>
          <w:szCs w:val="24"/>
        </w:rPr>
        <w:t>2</w:t>
      </w:r>
      <w:r w:rsidRPr="006966C3">
        <w:rPr>
          <w:rFonts w:ascii="Times New Roman" w:hAnsi="Times New Roman" w:cs="Times New Roman"/>
          <w:b/>
          <w:bCs/>
          <w:caps/>
          <w:spacing w:val="10"/>
          <w:kern w:val="0"/>
          <w:sz w:val="24"/>
          <w:szCs w:val="24"/>
        </w:rPr>
        <w:fldChar w:fldCharType="end"/>
      </w:r>
      <w:bookmarkEnd w:id="25"/>
      <w:r w:rsidRPr="006966C3">
        <w:rPr>
          <w:rFonts w:ascii="Times New Roman" w:hAnsi="Times New Roman" w:cs="Times New Roman"/>
          <w:b/>
          <w:bCs/>
          <w:caps/>
          <w:spacing w:val="10"/>
          <w:kern w:val="0"/>
          <w:sz w:val="24"/>
          <w:szCs w:val="24"/>
        </w:rPr>
        <w:t xml:space="preserve"> </w:t>
      </w:r>
      <w:r w:rsidRPr="006966C3">
        <w:rPr>
          <w:rFonts w:ascii="Times New Roman" w:hAnsi="Times New Roman" w:cs="Times New Roman" w:hint="eastAsia"/>
          <w:b/>
          <w:bCs/>
          <w:caps/>
          <w:spacing w:val="10"/>
          <w:kern w:val="0"/>
          <w:sz w:val="24"/>
          <w:szCs w:val="24"/>
        </w:rPr>
        <w:t>应用和数据安全层面保护对象</w:t>
      </w:r>
    </w:p>
    <w:tbl>
      <w:tblPr>
        <w:tblStyle w:val="91"/>
        <w:tblW w:w="5000" w:type="pct"/>
        <w:jc w:val="center"/>
        <w:tblLook w:val="04A0" w:firstRow="1" w:lastRow="0" w:firstColumn="1" w:lastColumn="0" w:noHBand="0" w:noVBand="1"/>
      </w:tblPr>
      <w:tblGrid>
        <w:gridCol w:w="1552"/>
        <w:gridCol w:w="1260"/>
        <w:gridCol w:w="3395"/>
        <w:gridCol w:w="2053"/>
      </w:tblGrid>
      <w:tr w:rsidR="008C20F4" w:rsidRPr="00113AA6" w14:paraId="6F44C5A3" w14:textId="77777777" w:rsidTr="008C20F4">
        <w:trPr>
          <w:cnfStyle w:val="100000000000" w:firstRow="1" w:lastRow="0" w:firstColumn="0" w:lastColumn="0" w:oddVBand="0" w:evenVBand="0" w:oddHBand="0" w:evenHBand="0" w:firstRowFirstColumn="0" w:firstRowLastColumn="0" w:lastRowFirstColumn="0" w:lastRowLastColumn="0"/>
          <w:trHeight w:val="331"/>
          <w:jc w:val="center"/>
        </w:trPr>
        <w:tc>
          <w:tcPr>
            <w:tcW w:w="939" w:type="pct"/>
            <w:shd w:val="clear" w:color="auto" w:fill="D9D9D9" w:themeFill="background1" w:themeFillShade="D9"/>
          </w:tcPr>
          <w:p w14:paraId="2E9572D1" w14:textId="77777777" w:rsidR="008C20F4" w:rsidRPr="00337EA7" w:rsidRDefault="008C20F4" w:rsidP="00435291">
            <w:pPr>
              <w:jc w:val="center"/>
              <w:rPr>
                <w:rFonts w:ascii="宋体" w:eastAsia="宋体" w:hAnsi="宋体"/>
                <w:b w:val="0"/>
                <w:szCs w:val="21"/>
              </w:rPr>
            </w:pPr>
            <w:r w:rsidRPr="00337EA7">
              <w:rPr>
                <w:rFonts w:ascii="宋体" w:eastAsia="宋体" w:hAnsi="宋体" w:hint="eastAsia"/>
                <w:szCs w:val="21"/>
              </w:rPr>
              <w:t>应用名称</w:t>
            </w:r>
          </w:p>
        </w:tc>
        <w:tc>
          <w:tcPr>
            <w:tcW w:w="763" w:type="pct"/>
            <w:shd w:val="clear" w:color="auto" w:fill="D9D9D9" w:themeFill="background1" w:themeFillShade="D9"/>
          </w:tcPr>
          <w:p w14:paraId="2157DCEB" w14:textId="41949426" w:rsidR="008C20F4" w:rsidRPr="00337EA7" w:rsidRDefault="008C20F4" w:rsidP="00435291">
            <w:pPr>
              <w:jc w:val="center"/>
              <w:rPr>
                <w:rFonts w:ascii="宋体" w:eastAsia="宋体" w:hAnsi="宋体"/>
                <w:szCs w:val="21"/>
              </w:rPr>
            </w:pPr>
            <w:r>
              <w:rPr>
                <w:rFonts w:ascii="宋体" w:eastAsia="宋体" w:hAnsi="宋体" w:hint="eastAsia"/>
                <w:szCs w:val="21"/>
              </w:rPr>
              <w:t>类别</w:t>
            </w:r>
          </w:p>
        </w:tc>
        <w:tc>
          <w:tcPr>
            <w:tcW w:w="2055" w:type="pct"/>
            <w:shd w:val="clear" w:color="auto" w:fill="D9D9D9" w:themeFill="background1" w:themeFillShade="D9"/>
          </w:tcPr>
          <w:p w14:paraId="3662898D" w14:textId="22A5AE5A" w:rsidR="008C20F4" w:rsidRPr="00337EA7" w:rsidRDefault="005F2337" w:rsidP="00435291">
            <w:pPr>
              <w:jc w:val="center"/>
              <w:rPr>
                <w:rFonts w:ascii="宋体" w:eastAsia="宋体" w:hAnsi="宋体"/>
                <w:b w:val="0"/>
                <w:szCs w:val="21"/>
              </w:rPr>
            </w:pPr>
            <w:r w:rsidRPr="005F2337">
              <w:rPr>
                <w:rFonts w:ascii="宋体" w:eastAsia="宋体" w:hAnsi="宋体" w:hint="eastAsia"/>
                <w:szCs w:val="21"/>
              </w:rPr>
              <w:t>具体保护对象</w:t>
            </w:r>
          </w:p>
        </w:tc>
        <w:tc>
          <w:tcPr>
            <w:tcW w:w="1243" w:type="pct"/>
            <w:shd w:val="clear" w:color="auto" w:fill="D9D9D9" w:themeFill="background1" w:themeFillShade="D9"/>
          </w:tcPr>
          <w:p w14:paraId="7D43C6F4" w14:textId="26F58E21" w:rsidR="008C20F4" w:rsidRPr="00337EA7" w:rsidRDefault="008C20F4" w:rsidP="00435291">
            <w:pPr>
              <w:jc w:val="center"/>
              <w:rPr>
                <w:rFonts w:ascii="宋体" w:eastAsia="宋体" w:hAnsi="宋体"/>
                <w:szCs w:val="21"/>
              </w:rPr>
            </w:pPr>
            <w:r>
              <w:rPr>
                <w:rFonts w:ascii="宋体" w:eastAsia="宋体" w:hAnsi="宋体" w:hint="eastAsia"/>
                <w:szCs w:val="21"/>
              </w:rPr>
              <w:t>安全需求</w:t>
            </w:r>
          </w:p>
        </w:tc>
      </w:tr>
      <w:tr w:rsidR="008C20F4" w:rsidRPr="00113AA6" w14:paraId="3A94AB5F" w14:textId="77777777" w:rsidTr="008C20F4">
        <w:trPr>
          <w:jc w:val="center"/>
        </w:trPr>
        <w:tc>
          <w:tcPr>
            <w:tcW w:w="939" w:type="pct"/>
            <w:vMerge w:val="restart"/>
          </w:tcPr>
          <w:p w14:paraId="3C5EEF6F" w14:textId="77777777" w:rsidR="008C20F4" w:rsidRPr="00337EA7" w:rsidRDefault="008C20F4" w:rsidP="008C20F4">
            <w:pPr>
              <w:jc w:val="center"/>
              <w:rPr>
                <w:rFonts w:ascii="宋体" w:eastAsia="宋体" w:hAnsi="宋体"/>
                <w:i/>
                <w:szCs w:val="21"/>
              </w:rPr>
            </w:pPr>
            <w:r>
              <w:rPr>
                <w:rFonts w:ascii="宋体" w:eastAsia="宋体" w:hAnsi="宋体" w:hint="eastAsia"/>
                <w:i/>
                <w:szCs w:val="21"/>
              </w:rPr>
              <w:t>{</w:t>
            </w:r>
            <w:r w:rsidRPr="00337EA7">
              <w:rPr>
                <w:rFonts w:ascii="宋体" w:eastAsia="宋体" w:hAnsi="宋体" w:hint="eastAsia"/>
                <w:i/>
                <w:szCs w:val="21"/>
              </w:rPr>
              <w:t>应用</w:t>
            </w:r>
            <w:r w:rsidRPr="00337EA7">
              <w:rPr>
                <w:rFonts w:ascii="宋体" w:eastAsia="宋体" w:hAnsi="宋体"/>
                <w:i/>
                <w:szCs w:val="21"/>
              </w:rPr>
              <w:t>1</w:t>
            </w:r>
            <w:r>
              <w:rPr>
                <w:rFonts w:ascii="宋体" w:eastAsia="宋体" w:hAnsi="宋体"/>
                <w:i/>
                <w:szCs w:val="21"/>
              </w:rPr>
              <w:t>}</w:t>
            </w:r>
          </w:p>
        </w:tc>
        <w:tc>
          <w:tcPr>
            <w:tcW w:w="763" w:type="pct"/>
            <w:vMerge w:val="restart"/>
          </w:tcPr>
          <w:p w14:paraId="4B56AADC" w14:textId="0766684A" w:rsidR="008C20F4" w:rsidRPr="00337EA7" w:rsidRDefault="008C20F4" w:rsidP="008C20F4">
            <w:pPr>
              <w:rPr>
                <w:rFonts w:ascii="宋体" w:eastAsia="宋体" w:hAnsi="宋体"/>
                <w:szCs w:val="21"/>
              </w:rPr>
            </w:pPr>
            <w:r>
              <w:rPr>
                <w:rFonts w:ascii="宋体" w:eastAsia="宋体" w:hAnsi="宋体" w:hint="eastAsia"/>
                <w:szCs w:val="21"/>
              </w:rPr>
              <w:t>应用用户</w:t>
            </w:r>
          </w:p>
        </w:tc>
        <w:tc>
          <w:tcPr>
            <w:tcW w:w="2055" w:type="pct"/>
          </w:tcPr>
          <w:p w14:paraId="21143A7C" w14:textId="567F9CC6" w:rsidR="008C20F4" w:rsidRPr="00337EA7" w:rsidRDefault="008C20F4" w:rsidP="005F2337">
            <w:pPr>
              <w:jc w:val="center"/>
              <w:rPr>
                <w:rFonts w:ascii="宋体" w:eastAsia="宋体" w:hAnsi="宋体"/>
                <w:szCs w:val="21"/>
              </w:rPr>
            </w:pPr>
            <w:r w:rsidRPr="00373478">
              <w:rPr>
                <w:rFonts w:hint="eastAsia"/>
                <w:i/>
                <w:szCs w:val="21"/>
              </w:rPr>
              <w:t>{</w:t>
            </w:r>
            <w:r w:rsidRPr="00373478">
              <w:rPr>
                <w:rFonts w:hint="eastAsia"/>
                <w:i/>
                <w:szCs w:val="21"/>
              </w:rPr>
              <w:t>应用</w:t>
            </w:r>
            <w:r>
              <w:rPr>
                <w:rFonts w:hint="eastAsia"/>
                <w:i/>
                <w:szCs w:val="21"/>
              </w:rPr>
              <w:t>用户</w:t>
            </w:r>
            <w:r w:rsidRPr="00373478">
              <w:rPr>
                <w:rFonts w:hint="eastAsia"/>
                <w:i/>
                <w:szCs w:val="21"/>
              </w:rPr>
              <w:t>1}</w:t>
            </w:r>
          </w:p>
        </w:tc>
        <w:tc>
          <w:tcPr>
            <w:tcW w:w="1243" w:type="pct"/>
          </w:tcPr>
          <w:p w14:paraId="201473A0" w14:textId="7B696B7A" w:rsidR="008C20F4" w:rsidRPr="00337EA7" w:rsidRDefault="008C20F4" w:rsidP="008C20F4">
            <w:pPr>
              <w:rPr>
                <w:rFonts w:ascii="宋体" w:eastAsia="宋体" w:hAnsi="宋体"/>
                <w:szCs w:val="21"/>
              </w:rPr>
            </w:pPr>
            <w:r>
              <w:rPr>
                <w:rFonts w:ascii="宋体" w:eastAsia="宋体" w:hAnsi="宋体" w:hint="eastAsia"/>
                <w:szCs w:val="21"/>
              </w:rPr>
              <w:t>真实性</w:t>
            </w:r>
          </w:p>
        </w:tc>
      </w:tr>
      <w:tr w:rsidR="008C20F4" w:rsidRPr="00113AA6" w14:paraId="706C78BA" w14:textId="77777777" w:rsidTr="008C20F4">
        <w:trPr>
          <w:jc w:val="center"/>
        </w:trPr>
        <w:tc>
          <w:tcPr>
            <w:tcW w:w="939" w:type="pct"/>
            <w:vMerge/>
          </w:tcPr>
          <w:p w14:paraId="64BF8FEF" w14:textId="77777777" w:rsidR="008C20F4" w:rsidRDefault="008C20F4" w:rsidP="008C20F4">
            <w:pPr>
              <w:jc w:val="center"/>
              <w:rPr>
                <w:rFonts w:ascii="宋体" w:eastAsia="宋体" w:hAnsi="宋体"/>
                <w:i/>
                <w:szCs w:val="21"/>
              </w:rPr>
            </w:pPr>
          </w:p>
        </w:tc>
        <w:tc>
          <w:tcPr>
            <w:tcW w:w="763" w:type="pct"/>
            <w:vMerge/>
          </w:tcPr>
          <w:p w14:paraId="2401A2E9" w14:textId="77777777" w:rsidR="008C20F4" w:rsidRDefault="008C20F4" w:rsidP="008C20F4">
            <w:pPr>
              <w:rPr>
                <w:rFonts w:ascii="宋体" w:eastAsia="宋体" w:hAnsi="宋体"/>
                <w:szCs w:val="21"/>
              </w:rPr>
            </w:pPr>
          </w:p>
        </w:tc>
        <w:tc>
          <w:tcPr>
            <w:tcW w:w="2055" w:type="pct"/>
          </w:tcPr>
          <w:p w14:paraId="6DD38B60" w14:textId="0824DD23" w:rsidR="008C20F4" w:rsidRPr="00337EA7" w:rsidRDefault="008C20F4" w:rsidP="005F2337">
            <w:pPr>
              <w:jc w:val="center"/>
              <w:rPr>
                <w:rFonts w:ascii="宋体" w:eastAsia="宋体" w:hAnsi="宋体"/>
                <w:szCs w:val="21"/>
              </w:rPr>
            </w:pPr>
            <w:r w:rsidRPr="00373478">
              <w:rPr>
                <w:rFonts w:hint="eastAsia"/>
                <w:i/>
                <w:szCs w:val="21"/>
              </w:rPr>
              <w:t>{</w:t>
            </w:r>
            <w:r w:rsidRPr="00373478">
              <w:rPr>
                <w:rFonts w:hint="eastAsia"/>
                <w:i/>
                <w:szCs w:val="21"/>
              </w:rPr>
              <w:t>应用</w:t>
            </w:r>
            <w:r>
              <w:rPr>
                <w:rFonts w:hint="eastAsia"/>
                <w:i/>
                <w:szCs w:val="21"/>
              </w:rPr>
              <w:t>用户</w:t>
            </w:r>
            <w:r w:rsidRPr="00373478">
              <w:rPr>
                <w:i/>
                <w:szCs w:val="21"/>
              </w:rPr>
              <w:t>2</w:t>
            </w:r>
            <w:r w:rsidRPr="00373478">
              <w:rPr>
                <w:rFonts w:hint="eastAsia"/>
                <w:i/>
                <w:szCs w:val="21"/>
              </w:rPr>
              <w:t>}</w:t>
            </w:r>
          </w:p>
        </w:tc>
        <w:tc>
          <w:tcPr>
            <w:tcW w:w="1243" w:type="pct"/>
          </w:tcPr>
          <w:p w14:paraId="6796CDB2" w14:textId="7B0E17EF" w:rsidR="008C20F4" w:rsidRPr="00337EA7" w:rsidRDefault="008C20F4" w:rsidP="008C20F4">
            <w:pPr>
              <w:rPr>
                <w:rFonts w:ascii="宋体" w:eastAsia="宋体" w:hAnsi="宋体"/>
                <w:szCs w:val="21"/>
              </w:rPr>
            </w:pPr>
            <w:r>
              <w:rPr>
                <w:rFonts w:ascii="宋体" w:eastAsia="宋体" w:hAnsi="宋体" w:hint="eastAsia"/>
                <w:szCs w:val="21"/>
              </w:rPr>
              <w:t>真实性</w:t>
            </w:r>
          </w:p>
        </w:tc>
      </w:tr>
      <w:tr w:rsidR="008C20F4" w:rsidRPr="00113AA6" w14:paraId="5CEE80A6" w14:textId="77777777" w:rsidTr="008C20F4">
        <w:trPr>
          <w:jc w:val="center"/>
        </w:trPr>
        <w:tc>
          <w:tcPr>
            <w:tcW w:w="939" w:type="pct"/>
            <w:vMerge/>
          </w:tcPr>
          <w:p w14:paraId="19E24969" w14:textId="77777777" w:rsidR="008C20F4" w:rsidRDefault="008C20F4" w:rsidP="008C20F4">
            <w:pPr>
              <w:jc w:val="center"/>
              <w:rPr>
                <w:rFonts w:ascii="宋体" w:eastAsia="宋体" w:hAnsi="宋体"/>
                <w:i/>
                <w:szCs w:val="21"/>
              </w:rPr>
            </w:pPr>
          </w:p>
        </w:tc>
        <w:tc>
          <w:tcPr>
            <w:tcW w:w="763" w:type="pct"/>
            <w:vMerge/>
          </w:tcPr>
          <w:p w14:paraId="19271119" w14:textId="77777777" w:rsidR="008C20F4" w:rsidRDefault="008C20F4" w:rsidP="008C20F4">
            <w:pPr>
              <w:rPr>
                <w:rFonts w:ascii="宋体" w:eastAsia="宋体" w:hAnsi="宋体"/>
                <w:szCs w:val="21"/>
              </w:rPr>
            </w:pPr>
          </w:p>
        </w:tc>
        <w:tc>
          <w:tcPr>
            <w:tcW w:w="2055" w:type="pct"/>
          </w:tcPr>
          <w:p w14:paraId="0AC7984B" w14:textId="54E7C908" w:rsidR="008C20F4" w:rsidRPr="00337EA7" w:rsidRDefault="008C20F4" w:rsidP="005F2337">
            <w:pPr>
              <w:jc w:val="center"/>
              <w:rPr>
                <w:rFonts w:ascii="宋体" w:eastAsia="宋体" w:hAnsi="宋体"/>
                <w:szCs w:val="21"/>
              </w:rPr>
            </w:pPr>
            <w:r w:rsidRPr="00373478">
              <w:rPr>
                <w:rFonts w:hint="eastAsia"/>
                <w:i/>
                <w:szCs w:val="21"/>
              </w:rPr>
              <w:t>。。。</w:t>
            </w:r>
          </w:p>
        </w:tc>
        <w:tc>
          <w:tcPr>
            <w:tcW w:w="1243" w:type="pct"/>
          </w:tcPr>
          <w:p w14:paraId="262A2F2B" w14:textId="3BC87520" w:rsidR="008C20F4" w:rsidRPr="00337EA7" w:rsidRDefault="008C20F4" w:rsidP="008C20F4">
            <w:pPr>
              <w:rPr>
                <w:rFonts w:ascii="宋体" w:eastAsia="宋体" w:hAnsi="宋体"/>
                <w:szCs w:val="21"/>
              </w:rPr>
            </w:pPr>
            <w:r>
              <w:rPr>
                <w:rFonts w:ascii="宋体" w:eastAsia="宋体" w:hAnsi="宋体" w:hint="eastAsia"/>
                <w:szCs w:val="21"/>
              </w:rPr>
              <w:t>真实性</w:t>
            </w:r>
          </w:p>
        </w:tc>
      </w:tr>
      <w:tr w:rsidR="008C20F4" w:rsidRPr="00113AA6" w14:paraId="0BBCEEB6" w14:textId="77777777" w:rsidTr="008C20F4">
        <w:trPr>
          <w:jc w:val="center"/>
        </w:trPr>
        <w:tc>
          <w:tcPr>
            <w:tcW w:w="939" w:type="pct"/>
            <w:vMerge/>
          </w:tcPr>
          <w:p w14:paraId="443EAAC2" w14:textId="77777777" w:rsidR="008C20F4" w:rsidRDefault="008C20F4" w:rsidP="008C20F4">
            <w:pPr>
              <w:jc w:val="center"/>
              <w:rPr>
                <w:rFonts w:ascii="宋体" w:eastAsia="宋体" w:hAnsi="宋体"/>
                <w:i/>
                <w:szCs w:val="21"/>
              </w:rPr>
            </w:pPr>
          </w:p>
        </w:tc>
        <w:tc>
          <w:tcPr>
            <w:tcW w:w="763" w:type="pct"/>
            <w:vMerge/>
          </w:tcPr>
          <w:p w14:paraId="3329B8F5" w14:textId="77777777" w:rsidR="008C20F4" w:rsidRDefault="008C20F4" w:rsidP="008C20F4">
            <w:pPr>
              <w:rPr>
                <w:rFonts w:ascii="宋体" w:eastAsia="宋体" w:hAnsi="宋体"/>
                <w:szCs w:val="21"/>
              </w:rPr>
            </w:pPr>
          </w:p>
        </w:tc>
        <w:tc>
          <w:tcPr>
            <w:tcW w:w="2055" w:type="pct"/>
          </w:tcPr>
          <w:p w14:paraId="62A958BB" w14:textId="0C60A498" w:rsidR="008C20F4" w:rsidRPr="00337EA7" w:rsidRDefault="008C20F4" w:rsidP="005F2337">
            <w:pPr>
              <w:jc w:val="center"/>
              <w:rPr>
                <w:rFonts w:ascii="宋体" w:eastAsia="宋体" w:hAnsi="宋体"/>
                <w:szCs w:val="21"/>
              </w:rPr>
            </w:pPr>
            <w:r w:rsidRPr="00373478">
              <w:rPr>
                <w:rFonts w:hint="eastAsia"/>
                <w:i/>
                <w:szCs w:val="21"/>
              </w:rPr>
              <w:t>{</w:t>
            </w:r>
            <w:r w:rsidRPr="00373478">
              <w:rPr>
                <w:rFonts w:hint="eastAsia"/>
                <w:i/>
                <w:szCs w:val="21"/>
              </w:rPr>
              <w:t>应用</w:t>
            </w:r>
            <w:r>
              <w:rPr>
                <w:rFonts w:hint="eastAsia"/>
                <w:i/>
                <w:szCs w:val="21"/>
              </w:rPr>
              <w:t>用户</w:t>
            </w:r>
            <w:r w:rsidRPr="00373478">
              <w:rPr>
                <w:rFonts w:hint="eastAsia"/>
                <w:i/>
                <w:szCs w:val="21"/>
              </w:rPr>
              <w:t>n}</w:t>
            </w:r>
          </w:p>
        </w:tc>
        <w:tc>
          <w:tcPr>
            <w:tcW w:w="1243" w:type="pct"/>
          </w:tcPr>
          <w:p w14:paraId="15BDF3F3" w14:textId="478CB458" w:rsidR="008C20F4" w:rsidRPr="00337EA7" w:rsidRDefault="008C20F4" w:rsidP="008C20F4">
            <w:pPr>
              <w:rPr>
                <w:rFonts w:ascii="宋体" w:eastAsia="宋体" w:hAnsi="宋体"/>
                <w:szCs w:val="21"/>
              </w:rPr>
            </w:pPr>
            <w:r>
              <w:rPr>
                <w:rFonts w:ascii="宋体" w:eastAsia="宋体" w:hAnsi="宋体" w:hint="eastAsia"/>
                <w:szCs w:val="21"/>
              </w:rPr>
              <w:t>真实性</w:t>
            </w:r>
          </w:p>
        </w:tc>
      </w:tr>
      <w:tr w:rsidR="008C20F4" w:rsidRPr="00113AA6" w14:paraId="7B4EA274" w14:textId="77777777" w:rsidTr="008C20F4">
        <w:trPr>
          <w:jc w:val="center"/>
        </w:trPr>
        <w:tc>
          <w:tcPr>
            <w:tcW w:w="939" w:type="pct"/>
            <w:vMerge/>
          </w:tcPr>
          <w:p w14:paraId="04366EE0" w14:textId="77777777" w:rsidR="008C20F4" w:rsidRDefault="008C20F4" w:rsidP="008C20F4">
            <w:pPr>
              <w:jc w:val="center"/>
              <w:rPr>
                <w:rFonts w:ascii="宋体" w:eastAsia="宋体" w:hAnsi="宋体"/>
                <w:i/>
                <w:szCs w:val="21"/>
              </w:rPr>
            </w:pPr>
          </w:p>
        </w:tc>
        <w:tc>
          <w:tcPr>
            <w:tcW w:w="763" w:type="pct"/>
            <w:vMerge w:val="restart"/>
          </w:tcPr>
          <w:p w14:paraId="37484A5D" w14:textId="5BD9514C" w:rsidR="008C20F4" w:rsidRDefault="008C20F4" w:rsidP="008C20F4">
            <w:pPr>
              <w:rPr>
                <w:rFonts w:ascii="宋体" w:eastAsia="宋体" w:hAnsi="宋体"/>
                <w:szCs w:val="21"/>
              </w:rPr>
            </w:pPr>
            <w:r>
              <w:rPr>
                <w:rFonts w:ascii="宋体" w:eastAsia="宋体" w:hAnsi="宋体" w:hint="eastAsia"/>
                <w:szCs w:val="21"/>
              </w:rPr>
              <w:t>重要数据</w:t>
            </w:r>
          </w:p>
        </w:tc>
        <w:tc>
          <w:tcPr>
            <w:tcW w:w="2055" w:type="pct"/>
          </w:tcPr>
          <w:p w14:paraId="6B599418" w14:textId="071BA75B" w:rsidR="008C20F4" w:rsidRPr="00337EA7" w:rsidRDefault="008C20F4" w:rsidP="005F2337">
            <w:pPr>
              <w:jc w:val="center"/>
              <w:rPr>
                <w:rFonts w:ascii="宋体" w:eastAsia="宋体" w:hAnsi="宋体"/>
                <w:szCs w:val="21"/>
              </w:rPr>
            </w:pPr>
            <w:r w:rsidRPr="00373478">
              <w:rPr>
                <w:rFonts w:hint="eastAsia"/>
                <w:i/>
                <w:szCs w:val="21"/>
              </w:rPr>
              <w:t>{</w:t>
            </w:r>
            <w:r>
              <w:rPr>
                <w:rFonts w:hint="eastAsia"/>
                <w:i/>
                <w:szCs w:val="21"/>
              </w:rPr>
              <w:t>重要数据</w:t>
            </w:r>
            <w:r w:rsidRPr="00373478">
              <w:rPr>
                <w:rFonts w:hint="eastAsia"/>
                <w:i/>
                <w:szCs w:val="21"/>
              </w:rPr>
              <w:t>1}</w:t>
            </w:r>
          </w:p>
        </w:tc>
        <w:tc>
          <w:tcPr>
            <w:tcW w:w="1243" w:type="pct"/>
          </w:tcPr>
          <w:p w14:paraId="649EA1EF" w14:textId="77777777" w:rsidR="008C20F4" w:rsidRPr="001D199C" w:rsidRDefault="008C20F4" w:rsidP="008C20F4">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传输机密性</w:t>
            </w:r>
          </w:p>
          <w:p w14:paraId="34B7391F" w14:textId="77777777" w:rsidR="008C20F4" w:rsidRDefault="008C20F4" w:rsidP="008C20F4">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存储机密性</w:t>
            </w:r>
          </w:p>
          <w:p w14:paraId="7417384B" w14:textId="77777777" w:rsidR="008C20F4" w:rsidRPr="001D199C" w:rsidRDefault="008C20F4" w:rsidP="008C20F4">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传输完整性</w:t>
            </w:r>
          </w:p>
          <w:p w14:paraId="66935367" w14:textId="39D793E0" w:rsidR="008C20F4" w:rsidRPr="00337EA7" w:rsidRDefault="008C20F4" w:rsidP="008C20F4">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存储完整性</w:t>
            </w:r>
          </w:p>
        </w:tc>
      </w:tr>
      <w:tr w:rsidR="008C20F4" w:rsidRPr="00113AA6" w14:paraId="01BB239C" w14:textId="77777777" w:rsidTr="008C20F4">
        <w:trPr>
          <w:jc w:val="center"/>
        </w:trPr>
        <w:tc>
          <w:tcPr>
            <w:tcW w:w="939" w:type="pct"/>
            <w:vMerge/>
          </w:tcPr>
          <w:p w14:paraId="4C01E077" w14:textId="77777777" w:rsidR="008C20F4" w:rsidRDefault="008C20F4" w:rsidP="008C20F4">
            <w:pPr>
              <w:jc w:val="center"/>
              <w:rPr>
                <w:rFonts w:ascii="宋体" w:eastAsia="宋体" w:hAnsi="宋体"/>
                <w:i/>
                <w:szCs w:val="21"/>
              </w:rPr>
            </w:pPr>
          </w:p>
        </w:tc>
        <w:tc>
          <w:tcPr>
            <w:tcW w:w="763" w:type="pct"/>
            <w:vMerge/>
          </w:tcPr>
          <w:p w14:paraId="7F0D07F3" w14:textId="77777777" w:rsidR="008C20F4" w:rsidRDefault="008C20F4" w:rsidP="008C20F4">
            <w:pPr>
              <w:rPr>
                <w:rFonts w:ascii="宋体" w:eastAsia="宋体" w:hAnsi="宋体"/>
                <w:szCs w:val="21"/>
              </w:rPr>
            </w:pPr>
          </w:p>
        </w:tc>
        <w:tc>
          <w:tcPr>
            <w:tcW w:w="2055" w:type="pct"/>
          </w:tcPr>
          <w:p w14:paraId="31F6F1E2" w14:textId="77E582F1" w:rsidR="008C20F4" w:rsidRPr="00337EA7" w:rsidRDefault="008C20F4" w:rsidP="005F2337">
            <w:pPr>
              <w:jc w:val="center"/>
              <w:rPr>
                <w:rFonts w:ascii="宋体" w:eastAsia="宋体" w:hAnsi="宋体"/>
                <w:szCs w:val="21"/>
              </w:rPr>
            </w:pPr>
            <w:r w:rsidRPr="00373478">
              <w:rPr>
                <w:rFonts w:hint="eastAsia"/>
                <w:i/>
                <w:szCs w:val="21"/>
              </w:rPr>
              <w:t>{</w:t>
            </w:r>
            <w:r>
              <w:rPr>
                <w:rFonts w:hint="eastAsia"/>
                <w:i/>
                <w:szCs w:val="21"/>
              </w:rPr>
              <w:t>重要数据</w:t>
            </w:r>
            <w:r w:rsidRPr="00373478">
              <w:rPr>
                <w:i/>
                <w:szCs w:val="21"/>
              </w:rPr>
              <w:t>2</w:t>
            </w:r>
            <w:r w:rsidRPr="00373478">
              <w:rPr>
                <w:rFonts w:hint="eastAsia"/>
                <w:i/>
                <w:szCs w:val="21"/>
              </w:rPr>
              <w:t>}</w:t>
            </w:r>
          </w:p>
        </w:tc>
        <w:tc>
          <w:tcPr>
            <w:tcW w:w="1243" w:type="pct"/>
          </w:tcPr>
          <w:p w14:paraId="304AACBB" w14:textId="77777777" w:rsidR="008C20F4" w:rsidRPr="001D199C" w:rsidRDefault="008C20F4" w:rsidP="008C20F4">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传输机密性</w:t>
            </w:r>
          </w:p>
          <w:p w14:paraId="3BD14478" w14:textId="77777777" w:rsidR="008C20F4" w:rsidRDefault="008C20F4" w:rsidP="008C20F4">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存储机密性</w:t>
            </w:r>
          </w:p>
          <w:p w14:paraId="663C94D2" w14:textId="77777777" w:rsidR="008C20F4" w:rsidRPr="001D199C" w:rsidRDefault="008C20F4" w:rsidP="008C20F4">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传输完整性</w:t>
            </w:r>
          </w:p>
          <w:p w14:paraId="69AA47A3" w14:textId="3D262557" w:rsidR="008C20F4" w:rsidRPr="00337EA7" w:rsidRDefault="008C20F4" w:rsidP="008C20F4">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存储完整性</w:t>
            </w:r>
          </w:p>
        </w:tc>
      </w:tr>
      <w:tr w:rsidR="008C20F4" w:rsidRPr="00113AA6" w14:paraId="4F3CCEFB" w14:textId="77777777" w:rsidTr="008C20F4">
        <w:trPr>
          <w:jc w:val="center"/>
        </w:trPr>
        <w:tc>
          <w:tcPr>
            <w:tcW w:w="939" w:type="pct"/>
            <w:vMerge/>
          </w:tcPr>
          <w:p w14:paraId="28D6BE8F" w14:textId="77777777" w:rsidR="008C20F4" w:rsidRDefault="008C20F4" w:rsidP="008C20F4">
            <w:pPr>
              <w:jc w:val="center"/>
              <w:rPr>
                <w:rFonts w:ascii="宋体" w:eastAsia="宋体" w:hAnsi="宋体"/>
                <w:i/>
                <w:szCs w:val="21"/>
              </w:rPr>
            </w:pPr>
          </w:p>
        </w:tc>
        <w:tc>
          <w:tcPr>
            <w:tcW w:w="763" w:type="pct"/>
            <w:vMerge/>
          </w:tcPr>
          <w:p w14:paraId="515934FC" w14:textId="77777777" w:rsidR="008C20F4" w:rsidRDefault="008C20F4" w:rsidP="008C20F4">
            <w:pPr>
              <w:rPr>
                <w:rFonts w:ascii="宋体" w:eastAsia="宋体" w:hAnsi="宋体"/>
                <w:szCs w:val="21"/>
              </w:rPr>
            </w:pPr>
          </w:p>
        </w:tc>
        <w:tc>
          <w:tcPr>
            <w:tcW w:w="2055" w:type="pct"/>
          </w:tcPr>
          <w:p w14:paraId="66529ADC" w14:textId="1C554B55" w:rsidR="008C20F4" w:rsidRPr="00337EA7" w:rsidRDefault="008C20F4" w:rsidP="005F2337">
            <w:pPr>
              <w:jc w:val="center"/>
              <w:rPr>
                <w:rFonts w:ascii="宋体" w:eastAsia="宋体" w:hAnsi="宋体"/>
                <w:szCs w:val="21"/>
              </w:rPr>
            </w:pPr>
            <w:r w:rsidRPr="00373478">
              <w:rPr>
                <w:rFonts w:hint="eastAsia"/>
                <w:i/>
                <w:szCs w:val="21"/>
              </w:rPr>
              <w:t>。。。</w:t>
            </w:r>
          </w:p>
        </w:tc>
        <w:tc>
          <w:tcPr>
            <w:tcW w:w="1243" w:type="pct"/>
          </w:tcPr>
          <w:p w14:paraId="1F5DF516" w14:textId="77777777" w:rsidR="008C20F4" w:rsidRPr="001D199C" w:rsidRDefault="008C20F4" w:rsidP="008C20F4">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传输机密性</w:t>
            </w:r>
          </w:p>
          <w:p w14:paraId="72900A48" w14:textId="77777777" w:rsidR="008C20F4" w:rsidRDefault="008C20F4" w:rsidP="008C20F4">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存储机密性</w:t>
            </w:r>
          </w:p>
          <w:p w14:paraId="1AE75C54" w14:textId="77777777" w:rsidR="008C20F4" w:rsidRPr="001D199C" w:rsidRDefault="008C20F4" w:rsidP="008C20F4">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传输完整性</w:t>
            </w:r>
          </w:p>
          <w:p w14:paraId="0A0BD8AB" w14:textId="38CDB2D8" w:rsidR="008C20F4" w:rsidRPr="00337EA7" w:rsidRDefault="008C20F4" w:rsidP="008C20F4">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存储完整性</w:t>
            </w:r>
          </w:p>
        </w:tc>
      </w:tr>
      <w:tr w:rsidR="008C20F4" w:rsidRPr="00113AA6" w14:paraId="2FCB71A4" w14:textId="77777777" w:rsidTr="008C20F4">
        <w:trPr>
          <w:jc w:val="center"/>
        </w:trPr>
        <w:tc>
          <w:tcPr>
            <w:tcW w:w="939" w:type="pct"/>
            <w:vMerge/>
          </w:tcPr>
          <w:p w14:paraId="08C98DF2" w14:textId="77777777" w:rsidR="008C20F4" w:rsidRDefault="008C20F4" w:rsidP="008C20F4">
            <w:pPr>
              <w:jc w:val="center"/>
              <w:rPr>
                <w:rFonts w:ascii="宋体" w:eastAsia="宋体" w:hAnsi="宋体"/>
                <w:i/>
                <w:szCs w:val="21"/>
              </w:rPr>
            </w:pPr>
          </w:p>
        </w:tc>
        <w:tc>
          <w:tcPr>
            <w:tcW w:w="763" w:type="pct"/>
            <w:vMerge/>
          </w:tcPr>
          <w:p w14:paraId="37572EBE" w14:textId="77777777" w:rsidR="008C20F4" w:rsidRDefault="008C20F4" w:rsidP="008C20F4">
            <w:pPr>
              <w:rPr>
                <w:rFonts w:ascii="宋体" w:eastAsia="宋体" w:hAnsi="宋体"/>
                <w:szCs w:val="21"/>
              </w:rPr>
            </w:pPr>
          </w:p>
        </w:tc>
        <w:tc>
          <w:tcPr>
            <w:tcW w:w="2055" w:type="pct"/>
          </w:tcPr>
          <w:p w14:paraId="26A900D9" w14:textId="6A53BB92" w:rsidR="008C20F4" w:rsidRPr="00337EA7" w:rsidRDefault="008C20F4" w:rsidP="005F2337">
            <w:pPr>
              <w:jc w:val="center"/>
              <w:rPr>
                <w:rFonts w:ascii="宋体" w:eastAsia="宋体" w:hAnsi="宋体"/>
                <w:szCs w:val="21"/>
              </w:rPr>
            </w:pPr>
            <w:r w:rsidRPr="00373478">
              <w:rPr>
                <w:rFonts w:hint="eastAsia"/>
                <w:i/>
                <w:szCs w:val="21"/>
              </w:rPr>
              <w:t>{</w:t>
            </w:r>
            <w:r>
              <w:rPr>
                <w:rFonts w:hint="eastAsia"/>
                <w:i/>
                <w:szCs w:val="21"/>
              </w:rPr>
              <w:t>重要数据</w:t>
            </w:r>
            <w:r w:rsidRPr="00373478">
              <w:rPr>
                <w:rFonts w:hint="eastAsia"/>
                <w:i/>
                <w:szCs w:val="21"/>
              </w:rPr>
              <w:t>n}</w:t>
            </w:r>
          </w:p>
        </w:tc>
        <w:tc>
          <w:tcPr>
            <w:tcW w:w="1243" w:type="pct"/>
          </w:tcPr>
          <w:p w14:paraId="672FFCB5" w14:textId="77777777" w:rsidR="008C20F4" w:rsidRPr="001D199C" w:rsidRDefault="008C20F4" w:rsidP="008C20F4">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传输机密性</w:t>
            </w:r>
          </w:p>
          <w:p w14:paraId="36FE9494" w14:textId="77777777" w:rsidR="008C20F4" w:rsidRDefault="008C20F4" w:rsidP="008C20F4">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存储机密性</w:t>
            </w:r>
          </w:p>
          <w:p w14:paraId="5F96D006" w14:textId="77777777" w:rsidR="008C20F4" w:rsidRPr="001D199C" w:rsidRDefault="008C20F4" w:rsidP="008C20F4">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传输完整性</w:t>
            </w:r>
          </w:p>
          <w:p w14:paraId="3C9245CC" w14:textId="37B7635A" w:rsidR="008C20F4" w:rsidRPr="00337EA7" w:rsidRDefault="008C20F4" w:rsidP="008C20F4">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存储完整性</w:t>
            </w:r>
          </w:p>
        </w:tc>
      </w:tr>
      <w:tr w:rsidR="008C20F4" w:rsidRPr="00113AA6" w14:paraId="3646CBCC" w14:textId="77777777" w:rsidTr="008C20F4">
        <w:trPr>
          <w:jc w:val="center"/>
        </w:trPr>
        <w:tc>
          <w:tcPr>
            <w:tcW w:w="939" w:type="pct"/>
            <w:vMerge/>
          </w:tcPr>
          <w:p w14:paraId="08B7414D" w14:textId="77777777" w:rsidR="008C20F4" w:rsidRDefault="008C20F4" w:rsidP="008C20F4">
            <w:pPr>
              <w:jc w:val="center"/>
              <w:rPr>
                <w:rFonts w:ascii="宋体" w:eastAsia="宋体" w:hAnsi="宋体"/>
                <w:i/>
                <w:szCs w:val="21"/>
              </w:rPr>
            </w:pPr>
          </w:p>
        </w:tc>
        <w:tc>
          <w:tcPr>
            <w:tcW w:w="763" w:type="pct"/>
            <w:vMerge w:val="restart"/>
          </w:tcPr>
          <w:p w14:paraId="7950D25A" w14:textId="07556854" w:rsidR="008C20F4" w:rsidRDefault="008C20F4" w:rsidP="008C20F4">
            <w:pPr>
              <w:rPr>
                <w:rFonts w:ascii="宋体" w:eastAsia="宋体" w:hAnsi="宋体"/>
                <w:szCs w:val="21"/>
              </w:rPr>
            </w:pPr>
            <w:r w:rsidRPr="00337EA7">
              <w:rPr>
                <w:rFonts w:ascii="宋体" w:eastAsia="宋体" w:hAnsi="宋体" w:hint="eastAsia"/>
                <w:szCs w:val="21"/>
              </w:rPr>
              <w:t>操作行为</w:t>
            </w:r>
          </w:p>
        </w:tc>
        <w:tc>
          <w:tcPr>
            <w:tcW w:w="2055" w:type="pct"/>
          </w:tcPr>
          <w:p w14:paraId="2CA2CD6B" w14:textId="119D9CA1" w:rsidR="008C20F4" w:rsidRPr="00337EA7" w:rsidRDefault="008C20F4" w:rsidP="005F2337">
            <w:pPr>
              <w:jc w:val="center"/>
              <w:rPr>
                <w:rFonts w:ascii="宋体" w:eastAsia="宋体" w:hAnsi="宋体"/>
                <w:szCs w:val="21"/>
              </w:rPr>
            </w:pPr>
            <w:r w:rsidRPr="00373478">
              <w:rPr>
                <w:rFonts w:hint="eastAsia"/>
                <w:i/>
                <w:szCs w:val="21"/>
              </w:rPr>
              <w:t>{</w:t>
            </w:r>
            <w:r>
              <w:rPr>
                <w:rFonts w:hint="eastAsia"/>
                <w:i/>
                <w:szCs w:val="21"/>
              </w:rPr>
              <w:t>操作行为</w:t>
            </w:r>
            <w:r>
              <w:rPr>
                <w:rFonts w:hint="eastAsia"/>
                <w:i/>
                <w:szCs w:val="21"/>
              </w:rPr>
              <w:t>1</w:t>
            </w:r>
            <w:r w:rsidRPr="00373478">
              <w:rPr>
                <w:rFonts w:hint="eastAsia"/>
                <w:i/>
                <w:szCs w:val="21"/>
              </w:rPr>
              <w:t>}</w:t>
            </w:r>
          </w:p>
        </w:tc>
        <w:tc>
          <w:tcPr>
            <w:tcW w:w="1243" w:type="pct"/>
          </w:tcPr>
          <w:p w14:paraId="7CAF4C1F" w14:textId="078948BA" w:rsidR="008C20F4" w:rsidRPr="00337EA7" w:rsidRDefault="008C20F4" w:rsidP="008C20F4">
            <w:pPr>
              <w:rPr>
                <w:rFonts w:ascii="宋体" w:eastAsia="宋体" w:hAnsi="宋体"/>
                <w:szCs w:val="21"/>
              </w:rPr>
            </w:pPr>
            <w:r>
              <w:rPr>
                <w:rFonts w:ascii="宋体" w:eastAsia="宋体" w:hAnsi="宋体" w:hint="eastAsia"/>
                <w:szCs w:val="21"/>
              </w:rPr>
              <w:t>不可否认性</w:t>
            </w:r>
          </w:p>
        </w:tc>
      </w:tr>
      <w:tr w:rsidR="008C20F4" w:rsidRPr="00113AA6" w14:paraId="08EADA49" w14:textId="77777777" w:rsidTr="008C20F4">
        <w:trPr>
          <w:jc w:val="center"/>
        </w:trPr>
        <w:tc>
          <w:tcPr>
            <w:tcW w:w="939" w:type="pct"/>
            <w:vMerge/>
          </w:tcPr>
          <w:p w14:paraId="3753D4BA" w14:textId="77777777" w:rsidR="008C20F4" w:rsidRDefault="008C20F4" w:rsidP="008C20F4">
            <w:pPr>
              <w:jc w:val="center"/>
              <w:rPr>
                <w:rFonts w:ascii="宋体" w:eastAsia="宋体" w:hAnsi="宋体"/>
                <w:i/>
                <w:szCs w:val="21"/>
              </w:rPr>
            </w:pPr>
          </w:p>
        </w:tc>
        <w:tc>
          <w:tcPr>
            <w:tcW w:w="763" w:type="pct"/>
            <w:vMerge/>
          </w:tcPr>
          <w:p w14:paraId="2614B8D7" w14:textId="77777777" w:rsidR="008C20F4" w:rsidRPr="00337EA7" w:rsidRDefault="008C20F4" w:rsidP="008C20F4">
            <w:pPr>
              <w:rPr>
                <w:rFonts w:ascii="宋体" w:eastAsia="宋体" w:hAnsi="宋体"/>
                <w:szCs w:val="21"/>
              </w:rPr>
            </w:pPr>
          </w:p>
        </w:tc>
        <w:tc>
          <w:tcPr>
            <w:tcW w:w="2055" w:type="pct"/>
          </w:tcPr>
          <w:p w14:paraId="0403DEB6" w14:textId="371F9657" w:rsidR="008C20F4" w:rsidRPr="00373478" w:rsidRDefault="008C20F4" w:rsidP="005F2337">
            <w:pPr>
              <w:jc w:val="center"/>
              <w:rPr>
                <w:i/>
                <w:szCs w:val="21"/>
              </w:rPr>
            </w:pPr>
            <w:r w:rsidRPr="00373478">
              <w:rPr>
                <w:rFonts w:hint="eastAsia"/>
                <w:i/>
                <w:szCs w:val="21"/>
              </w:rPr>
              <w:t>{</w:t>
            </w:r>
            <w:r>
              <w:rPr>
                <w:rFonts w:hint="eastAsia"/>
                <w:i/>
                <w:szCs w:val="21"/>
              </w:rPr>
              <w:t>操作行为</w:t>
            </w:r>
            <w:r>
              <w:rPr>
                <w:rFonts w:hint="eastAsia"/>
                <w:i/>
                <w:szCs w:val="21"/>
              </w:rPr>
              <w:t>2</w:t>
            </w:r>
            <w:r w:rsidRPr="00373478">
              <w:rPr>
                <w:rFonts w:hint="eastAsia"/>
                <w:i/>
                <w:szCs w:val="21"/>
              </w:rPr>
              <w:t>}</w:t>
            </w:r>
          </w:p>
        </w:tc>
        <w:tc>
          <w:tcPr>
            <w:tcW w:w="1243" w:type="pct"/>
          </w:tcPr>
          <w:p w14:paraId="23838DFD" w14:textId="6C3398CA" w:rsidR="008C20F4" w:rsidRPr="00337EA7" w:rsidRDefault="008C20F4" w:rsidP="008C20F4">
            <w:pPr>
              <w:rPr>
                <w:rFonts w:ascii="宋体" w:eastAsia="宋体" w:hAnsi="宋体"/>
                <w:szCs w:val="21"/>
              </w:rPr>
            </w:pPr>
            <w:r>
              <w:rPr>
                <w:rFonts w:ascii="宋体" w:eastAsia="宋体" w:hAnsi="宋体" w:hint="eastAsia"/>
                <w:szCs w:val="21"/>
              </w:rPr>
              <w:t>不可否认性</w:t>
            </w:r>
          </w:p>
        </w:tc>
      </w:tr>
      <w:tr w:rsidR="008C20F4" w:rsidRPr="00113AA6" w14:paraId="7D7D9604" w14:textId="77777777" w:rsidTr="008C20F4">
        <w:trPr>
          <w:jc w:val="center"/>
        </w:trPr>
        <w:tc>
          <w:tcPr>
            <w:tcW w:w="939" w:type="pct"/>
            <w:vMerge/>
          </w:tcPr>
          <w:p w14:paraId="619847A2" w14:textId="77777777" w:rsidR="008C20F4" w:rsidRDefault="008C20F4" w:rsidP="008C20F4">
            <w:pPr>
              <w:jc w:val="center"/>
              <w:rPr>
                <w:rFonts w:ascii="宋体" w:eastAsia="宋体" w:hAnsi="宋体"/>
                <w:i/>
                <w:szCs w:val="21"/>
              </w:rPr>
            </w:pPr>
          </w:p>
        </w:tc>
        <w:tc>
          <w:tcPr>
            <w:tcW w:w="763" w:type="pct"/>
            <w:vMerge/>
          </w:tcPr>
          <w:p w14:paraId="2A01005F" w14:textId="77777777" w:rsidR="008C20F4" w:rsidRPr="00337EA7" w:rsidRDefault="008C20F4" w:rsidP="008C20F4">
            <w:pPr>
              <w:rPr>
                <w:rFonts w:ascii="宋体" w:eastAsia="宋体" w:hAnsi="宋体"/>
                <w:szCs w:val="21"/>
              </w:rPr>
            </w:pPr>
          </w:p>
        </w:tc>
        <w:tc>
          <w:tcPr>
            <w:tcW w:w="2055" w:type="pct"/>
          </w:tcPr>
          <w:p w14:paraId="03781348" w14:textId="3D80C05A" w:rsidR="008C20F4" w:rsidRPr="00373478" w:rsidRDefault="008C20F4" w:rsidP="005F2337">
            <w:pPr>
              <w:jc w:val="center"/>
              <w:rPr>
                <w:i/>
                <w:szCs w:val="21"/>
              </w:rPr>
            </w:pPr>
            <w:r w:rsidRPr="00373478">
              <w:rPr>
                <w:rFonts w:hint="eastAsia"/>
                <w:i/>
                <w:szCs w:val="21"/>
              </w:rPr>
              <w:t>。。。</w:t>
            </w:r>
          </w:p>
        </w:tc>
        <w:tc>
          <w:tcPr>
            <w:tcW w:w="1243" w:type="pct"/>
          </w:tcPr>
          <w:p w14:paraId="308871AC" w14:textId="7052033C" w:rsidR="008C20F4" w:rsidRPr="00337EA7" w:rsidRDefault="008C20F4" w:rsidP="008C20F4">
            <w:pPr>
              <w:rPr>
                <w:rFonts w:ascii="宋体" w:eastAsia="宋体" w:hAnsi="宋体"/>
                <w:szCs w:val="21"/>
              </w:rPr>
            </w:pPr>
            <w:r>
              <w:rPr>
                <w:rFonts w:ascii="宋体" w:eastAsia="宋体" w:hAnsi="宋体" w:hint="eastAsia"/>
                <w:szCs w:val="21"/>
              </w:rPr>
              <w:t>不可否认性</w:t>
            </w:r>
          </w:p>
        </w:tc>
      </w:tr>
      <w:tr w:rsidR="008C20F4" w:rsidRPr="00113AA6" w14:paraId="1FB677EB" w14:textId="77777777" w:rsidTr="008C20F4">
        <w:trPr>
          <w:jc w:val="center"/>
        </w:trPr>
        <w:tc>
          <w:tcPr>
            <w:tcW w:w="939" w:type="pct"/>
            <w:vMerge/>
          </w:tcPr>
          <w:p w14:paraId="776A9176" w14:textId="77777777" w:rsidR="008C20F4" w:rsidRDefault="008C20F4" w:rsidP="008C20F4">
            <w:pPr>
              <w:jc w:val="center"/>
              <w:rPr>
                <w:rFonts w:ascii="宋体" w:eastAsia="宋体" w:hAnsi="宋体"/>
                <w:i/>
                <w:szCs w:val="21"/>
              </w:rPr>
            </w:pPr>
          </w:p>
        </w:tc>
        <w:tc>
          <w:tcPr>
            <w:tcW w:w="763" w:type="pct"/>
            <w:vMerge/>
          </w:tcPr>
          <w:p w14:paraId="4E5B667C" w14:textId="77777777" w:rsidR="008C20F4" w:rsidRPr="00337EA7" w:rsidRDefault="008C20F4" w:rsidP="008C20F4">
            <w:pPr>
              <w:rPr>
                <w:rFonts w:ascii="宋体" w:eastAsia="宋体" w:hAnsi="宋体"/>
                <w:szCs w:val="21"/>
              </w:rPr>
            </w:pPr>
          </w:p>
        </w:tc>
        <w:tc>
          <w:tcPr>
            <w:tcW w:w="2055" w:type="pct"/>
          </w:tcPr>
          <w:p w14:paraId="23777E63" w14:textId="0664FBF2" w:rsidR="008C20F4" w:rsidRPr="00373478" w:rsidRDefault="008C20F4" w:rsidP="005F2337">
            <w:pPr>
              <w:jc w:val="center"/>
              <w:rPr>
                <w:i/>
                <w:szCs w:val="21"/>
              </w:rPr>
            </w:pPr>
            <w:r w:rsidRPr="00373478">
              <w:rPr>
                <w:rFonts w:hint="eastAsia"/>
                <w:i/>
                <w:szCs w:val="21"/>
              </w:rPr>
              <w:t>{</w:t>
            </w:r>
            <w:r>
              <w:rPr>
                <w:rFonts w:hint="eastAsia"/>
                <w:i/>
                <w:szCs w:val="21"/>
              </w:rPr>
              <w:t>操作行为</w:t>
            </w:r>
            <w:r>
              <w:rPr>
                <w:rFonts w:hint="eastAsia"/>
                <w:i/>
                <w:szCs w:val="21"/>
              </w:rPr>
              <w:t>n</w:t>
            </w:r>
            <w:r w:rsidRPr="00373478">
              <w:rPr>
                <w:rFonts w:hint="eastAsia"/>
                <w:i/>
                <w:szCs w:val="21"/>
              </w:rPr>
              <w:t>}</w:t>
            </w:r>
          </w:p>
        </w:tc>
        <w:tc>
          <w:tcPr>
            <w:tcW w:w="1243" w:type="pct"/>
          </w:tcPr>
          <w:p w14:paraId="3A385F8D" w14:textId="41180D79" w:rsidR="008C20F4" w:rsidRPr="00337EA7" w:rsidRDefault="008C20F4" w:rsidP="008C20F4">
            <w:pPr>
              <w:rPr>
                <w:rFonts w:ascii="宋体" w:eastAsia="宋体" w:hAnsi="宋体"/>
                <w:szCs w:val="21"/>
              </w:rPr>
            </w:pPr>
            <w:r>
              <w:rPr>
                <w:rFonts w:ascii="宋体" w:eastAsia="宋体" w:hAnsi="宋体" w:hint="eastAsia"/>
                <w:szCs w:val="21"/>
              </w:rPr>
              <w:t>不可否认性</w:t>
            </w:r>
          </w:p>
        </w:tc>
      </w:tr>
      <w:tr w:rsidR="008C20F4" w:rsidRPr="00113AA6" w14:paraId="7DD07260" w14:textId="77777777" w:rsidTr="008C20F4">
        <w:trPr>
          <w:jc w:val="center"/>
        </w:trPr>
        <w:tc>
          <w:tcPr>
            <w:tcW w:w="939" w:type="pct"/>
            <w:vMerge w:val="restart"/>
          </w:tcPr>
          <w:p w14:paraId="5D7FD2F6" w14:textId="77777777" w:rsidR="008C20F4" w:rsidRPr="00113AA6" w:rsidRDefault="008C20F4" w:rsidP="008C20F4">
            <w:pPr>
              <w:jc w:val="center"/>
              <w:rPr>
                <w:rFonts w:ascii="宋体" w:eastAsia="宋体" w:hAnsi="宋体"/>
                <w:szCs w:val="21"/>
              </w:rPr>
            </w:pPr>
            <w:r>
              <w:rPr>
                <w:rFonts w:ascii="宋体" w:eastAsia="宋体" w:hAnsi="宋体" w:hint="eastAsia"/>
                <w:i/>
                <w:szCs w:val="21"/>
              </w:rPr>
              <w:t>{</w:t>
            </w:r>
            <w:r w:rsidRPr="000E3ED0">
              <w:rPr>
                <w:rFonts w:ascii="宋体" w:eastAsia="宋体" w:hAnsi="宋体" w:hint="eastAsia"/>
                <w:i/>
                <w:szCs w:val="21"/>
              </w:rPr>
              <w:t>应用</w:t>
            </w:r>
            <w:r>
              <w:rPr>
                <w:rFonts w:ascii="宋体" w:eastAsia="宋体" w:hAnsi="宋体"/>
                <w:i/>
                <w:szCs w:val="21"/>
              </w:rPr>
              <w:t>2}</w:t>
            </w:r>
          </w:p>
        </w:tc>
        <w:tc>
          <w:tcPr>
            <w:tcW w:w="763" w:type="pct"/>
          </w:tcPr>
          <w:p w14:paraId="1BCC2181" w14:textId="59CF8856" w:rsidR="008C20F4" w:rsidRPr="00113AA6" w:rsidRDefault="008C20F4" w:rsidP="008C20F4">
            <w:pPr>
              <w:rPr>
                <w:rFonts w:ascii="宋体" w:eastAsia="宋体" w:hAnsi="宋体"/>
                <w:szCs w:val="21"/>
              </w:rPr>
            </w:pPr>
            <w:r>
              <w:rPr>
                <w:rFonts w:ascii="宋体" w:eastAsia="宋体" w:hAnsi="宋体" w:hint="eastAsia"/>
                <w:szCs w:val="21"/>
              </w:rPr>
              <w:t>应用用户</w:t>
            </w:r>
          </w:p>
        </w:tc>
        <w:tc>
          <w:tcPr>
            <w:tcW w:w="2055" w:type="pct"/>
          </w:tcPr>
          <w:p w14:paraId="0BCD1ECE" w14:textId="0A6139EB" w:rsidR="008C20F4" w:rsidRPr="00113AA6" w:rsidRDefault="005F2337" w:rsidP="005F2337">
            <w:pPr>
              <w:jc w:val="center"/>
              <w:rPr>
                <w:rFonts w:ascii="宋体" w:eastAsia="宋体" w:hAnsi="宋体"/>
                <w:szCs w:val="21"/>
              </w:rPr>
            </w:pPr>
            <w:r w:rsidRPr="00373478">
              <w:rPr>
                <w:rFonts w:hint="eastAsia"/>
                <w:i/>
                <w:szCs w:val="21"/>
              </w:rPr>
              <w:t>{</w:t>
            </w:r>
            <w:r>
              <w:rPr>
                <w:i/>
                <w:szCs w:val="21"/>
              </w:rPr>
              <w:t>XX</w:t>
            </w:r>
            <w:r w:rsidRPr="00373478">
              <w:rPr>
                <w:rFonts w:hint="eastAsia"/>
                <w:i/>
                <w:szCs w:val="21"/>
              </w:rPr>
              <w:t>应用</w:t>
            </w:r>
            <w:r>
              <w:rPr>
                <w:rFonts w:hint="eastAsia"/>
                <w:i/>
                <w:szCs w:val="21"/>
              </w:rPr>
              <w:t>用户</w:t>
            </w:r>
            <w:r w:rsidRPr="00373478">
              <w:rPr>
                <w:rFonts w:hint="eastAsia"/>
                <w:i/>
                <w:szCs w:val="21"/>
              </w:rPr>
              <w:t>}</w:t>
            </w:r>
          </w:p>
        </w:tc>
        <w:tc>
          <w:tcPr>
            <w:tcW w:w="1243" w:type="pct"/>
          </w:tcPr>
          <w:p w14:paraId="57238CD7" w14:textId="1F8C6E8E" w:rsidR="008C20F4" w:rsidRPr="00113AA6" w:rsidRDefault="005F2337" w:rsidP="008C20F4">
            <w:pPr>
              <w:rPr>
                <w:rFonts w:ascii="宋体" w:eastAsia="宋体" w:hAnsi="宋体"/>
                <w:szCs w:val="21"/>
              </w:rPr>
            </w:pPr>
            <w:r>
              <w:rPr>
                <w:rFonts w:ascii="宋体" w:eastAsia="宋体" w:hAnsi="宋体" w:hint="eastAsia"/>
                <w:szCs w:val="21"/>
              </w:rPr>
              <w:t>真实性</w:t>
            </w:r>
          </w:p>
        </w:tc>
      </w:tr>
      <w:tr w:rsidR="008C20F4" w:rsidRPr="00113AA6" w14:paraId="6B30296D" w14:textId="77777777" w:rsidTr="008C20F4">
        <w:trPr>
          <w:jc w:val="center"/>
        </w:trPr>
        <w:tc>
          <w:tcPr>
            <w:tcW w:w="939" w:type="pct"/>
            <w:vMerge/>
          </w:tcPr>
          <w:p w14:paraId="40C0D0E6" w14:textId="77777777" w:rsidR="008C20F4" w:rsidRPr="00113AA6" w:rsidRDefault="008C20F4" w:rsidP="008C20F4">
            <w:pPr>
              <w:jc w:val="center"/>
              <w:rPr>
                <w:rFonts w:ascii="宋体" w:eastAsia="宋体" w:hAnsi="宋体"/>
                <w:szCs w:val="21"/>
              </w:rPr>
            </w:pPr>
          </w:p>
        </w:tc>
        <w:tc>
          <w:tcPr>
            <w:tcW w:w="763" w:type="pct"/>
          </w:tcPr>
          <w:p w14:paraId="5F72968D" w14:textId="3E51A2C3" w:rsidR="008C20F4" w:rsidRPr="00113AA6" w:rsidRDefault="008C20F4" w:rsidP="008C20F4">
            <w:pPr>
              <w:rPr>
                <w:rFonts w:ascii="宋体" w:eastAsia="宋体" w:hAnsi="宋体"/>
                <w:szCs w:val="21"/>
              </w:rPr>
            </w:pPr>
            <w:r>
              <w:rPr>
                <w:rFonts w:ascii="宋体" w:eastAsia="宋体" w:hAnsi="宋体" w:hint="eastAsia"/>
                <w:szCs w:val="21"/>
              </w:rPr>
              <w:t>重要数据</w:t>
            </w:r>
          </w:p>
        </w:tc>
        <w:tc>
          <w:tcPr>
            <w:tcW w:w="2055" w:type="pct"/>
          </w:tcPr>
          <w:p w14:paraId="401AE37E" w14:textId="49A07D4A" w:rsidR="008C20F4" w:rsidRPr="00113AA6" w:rsidRDefault="005F2337" w:rsidP="005F2337">
            <w:pPr>
              <w:jc w:val="center"/>
              <w:rPr>
                <w:rFonts w:ascii="宋体" w:eastAsia="宋体" w:hAnsi="宋体"/>
                <w:szCs w:val="21"/>
              </w:rPr>
            </w:pPr>
            <w:r w:rsidRPr="00373478">
              <w:rPr>
                <w:rFonts w:hint="eastAsia"/>
                <w:i/>
                <w:szCs w:val="21"/>
              </w:rPr>
              <w:t>{</w:t>
            </w:r>
            <w:r>
              <w:rPr>
                <w:i/>
                <w:szCs w:val="21"/>
              </w:rPr>
              <w:t>XX</w:t>
            </w:r>
            <w:r>
              <w:rPr>
                <w:rFonts w:hint="eastAsia"/>
                <w:i/>
                <w:szCs w:val="21"/>
              </w:rPr>
              <w:t>重要数据</w:t>
            </w:r>
            <w:r w:rsidRPr="00373478">
              <w:rPr>
                <w:rFonts w:hint="eastAsia"/>
                <w:i/>
                <w:szCs w:val="21"/>
              </w:rPr>
              <w:t>}</w:t>
            </w:r>
          </w:p>
        </w:tc>
        <w:tc>
          <w:tcPr>
            <w:tcW w:w="1243" w:type="pct"/>
          </w:tcPr>
          <w:p w14:paraId="4671631A" w14:textId="77777777" w:rsidR="005F2337" w:rsidRPr="001D199C" w:rsidRDefault="005F2337" w:rsidP="005F2337">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传输机密性</w:t>
            </w:r>
          </w:p>
          <w:p w14:paraId="06F3ABCC" w14:textId="77777777" w:rsidR="005F2337" w:rsidRDefault="005F2337" w:rsidP="005F2337">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存储机密性</w:t>
            </w:r>
          </w:p>
          <w:p w14:paraId="4D12724C" w14:textId="77777777" w:rsidR="005F2337" w:rsidRPr="001D199C" w:rsidRDefault="005F2337" w:rsidP="005F2337">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传输完整性</w:t>
            </w:r>
          </w:p>
          <w:p w14:paraId="62962DBE" w14:textId="57B7A87F" w:rsidR="008C20F4" w:rsidRPr="00113AA6" w:rsidRDefault="005F2337" w:rsidP="005F2337">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存储完整性</w:t>
            </w:r>
          </w:p>
        </w:tc>
      </w:tr>
      <w:tr w:rsidR="008C20F4" w:rsidRPr="00113AA6" w14:paraId="696BA6B1" w14:textId="77777777" w:rsidTr="008C20F4">
        <w:trPr>
          <w:jc w:val="center"/>
        </w:trPr>
        <w:tc>
          <w:tcPr>
            <w:tcW w:w="939" w:type="pct"/>
            <w:vMerge/>
          </w:tcPr>
          <w:p w14:paraId="5A36E48E" w14:textId="77777777" w:rsidR="008C20F4" w:rsidRPr="00113AA6" w:rsidRDefault="008C20F4" w:rsidP="008C20F4">
            <w:pPr>
              <w:jc w:val="center"/>
              <w:rPr>
                <w:rFonts w:ascii="宋体" w:eastAsia="宋体" w:hAnsi="宋体"/>
                <w:szCs w:val="21"/>
              </w:rPr>
            </w:pPr>
          </w:p>
        </w:tc>
        <w:tc>
          <w:tcPr>
            <w:tcW w:w="763" w:type="pct"/>
          </w:tcPr>
          <w:p w14:paraId="06EAF26E" w14:textId="585B7E6B" w:rsidR="008C20F4" w:rsidRPr="00113AA6" w:rsidRDefault="008C20F4" w:rsidP="008C20F4">
            <w:pPr>
              <w:rPr>
                <w:rFonts w:ascii="宋体" w:eastAsia="宋体" w:hAnsi="宋体"/>
                <w:szCs w:val="21"/>
              </w:rPr>
            </w:pPr>
            <w:r w:rsidRPr="00337EA7">
              <w:rPr>
                <w:rFonts w:ascii="宋体" w:eastAsia="宋体" w:hAnsi="宋体" w:hint="eastAsia"/>
                <w:szCs w:val="21"/>
              </w:rPr>
              <w:t>操作行为</w:t>
            </w:r>
          </w:p>
        </w:tc>
        <w:tc>
          <w:tcPr>
            <w:tcW w:w="2055" w:type="pct"/>
          </w:tcPr>
          <w:p w14:paraId="7E632D70" w14:textId="0044006E" w:rsidR="008C20F4" w:rsidRPr="00113AA6" w:rsidRDefault="005F2337" w:rsidP="005F2337">
            <w:pPr>
              <w:jc w:val="center"/>
              <w:rPr>
                <w:rFonts w:ascii="宋体" w:eastAsia="宋体" w:hAnsi="宋体"/>
                <w:szCs w:val="21"/>
              </w:rPr>
            </w:pPr>
            <w:r w:rsidRPr="00373478">
              <w:rPr>
                <w:rFonts w:hint="eastAsia"/>
                <w:i/>
                <w:szCs w:val="21"/>
              </w:rPr>
              <w:t>{</w:t>
            </w:r>
            <w:r>
              <w:rPr>
                <w:i/>
                <w:szCs w:val="21"/>
              </w:rPr>
              <w:t>XX</w:t>
            </w:r>
            <w:r>
              <w:rPr>
                <w:rFonts w:hint="eastAsia"/>
                <w:i/>
                <w:szCs w:val="21"/>
              </w:rPr>
              <w:t>操作行为</w:t>
            </w:r>
            <w:r w:rsidRPr="00373478">
              <w:rPr>
                <w:rFonts w:hint="eastAsia"/>
                <w:i/>
                <w:szCs w:val="21"/>
              </w:rPr>
              <w:t>}</w:t>
            </w:r>
          </w:p>
        </w:tc>
        <w:tc>
          <w:tcPr>
            <w:tcW w:w="1243" w:type="pct"/>
          </w:tcPr>
          <w:p w14:paraId="3DD32CD4" w14:textId="2D18B2C8" w:rsidR="008C20F4" w:rsidRPr="00113AA6" w:rsidRDefault="005F2337" w:rsidP="008C20F4">
            <w:pPr>
              <w:rPr>
                <w:rFonts w:ascii="宋体" w:eastAsia="宋体" w:hAnsi="宋体"/>
                <w:szCs w:val="21"/>
              </w:rPr>
            </w:pPr>
            <w:r>
              <w:rPr>
                <w:rFonts w:ascii="宋体" w:eastAsia="宋体" w:hAnsi="宋体" w:hint="eastAsia"/>
                <w:szCs w:val="21"/>
              </w:rPr>
              <w:t>不可否认性</w:t>
            </w:r>
          </w:p>
        </w:tc>
      </w:tr>
      <w:tr w:rsidR="005F2337" w:rsidRPr="00113AA6" w14:paraId="647E95C4" w14:textId="77777777" w:rsidTr="008C20F4">
        <w:trPr>
          <w:jc w:val="center"/>
        </w:trPr>
        <w:tc>
          <w:tcPr>
            <w:tcW w:w="939" w:type="pct"/>
            <w:vMerge w:val="restart"/>
          </w:tcPr>
          <w:p w14:paraId="31B22F7D" w14:textId="77777777" w:rsidR="005F2337" w:rsidRPr="00113AA6" w:rsidRDefault="005F2337" w:rsidP="005F2337">
            <w:pPr>
              <w:jc w:val="center"/>
              <w:rPr>
                <w:rFonts w:ascii="宋体" w:eastAsia="宋体" w:hAnsi="宋体"/>
                <w:szCs w:val="21"/>
              </w:rPr>
            </w:pPr>
            <w:r w:rsidRPr="00373478">
              <w:rPr>
                <w:rFonts w:hint="eastAsia"/>
                <w:i/>
                <w:szCs w:val="21"/>
              </w:rPr>
              <w:t>。。。</w:t>
            </w:r>
          </w:p>
        </w:tc>
        <w:tc>
          <w:tcPr>
            <w:tcW w:w="763" w:type="pct"/>
          </w:tcPr>
          <w:p w14:paraId="7508FBD3" w14:textId="27C5FA11" w:rsidR="005F2337" w:rsidRPr="00113AA6" w:rsidRDefault="005F2337" w:rsidP="005F2337">
            <w:pPr>
              <w:rPr>
                <w:rFonts w:ascii="宋体" w:eastAsia="宋体" w:hAnsi="宋体"/>
                <w:szCs w:val="21"/>
              </w:rPr>
            </w:pPr>
            <w:r>
              <w:rPr>
                <w:rFonts w:ascii="宋体" w:eastAsia="宋体" w:hAnsi="宋体" w:hint="eastAsia"/>
                <w:szCs w:val="21"/>
              </w:rPr>
              <w:t>应用用户</w:t>
            </w:r>
          </w:p>
        </w:tc>
        <w:tc>
          <w:tcPr>
            <w:tcW w:w="2055" w:type="pct"/>
          </w:tcPr>
          <w:p w14:paraId="1BD48FAD" w14:textId="098B5DA4" w:rsidR="005F2337" w:rsidRPr="00113AA6" w:rsidRDefault="005F2337" w:rsidP="005F2337">
            <w:pPr>
              <w:jc w:val="center"/>
              <w:rPr>
                <w:rFonts w:ascii="宋体" w:eastAsia="宋体" w:hAnsi="宋体"/>
                <w:szCs w:val="21"/>
              </w:rPr>
            </w:pPr>
            <w:r w:rsidRPr="00373478">
              <w:rPr>
                <w:rFonts w:hint="eastAsia"/>
                <w:i/>
                <w:szCs w:val="21"/>
              </w:rPr>
              <w:t>{</w:t>
            </w:r>
            <w:r>
              <w:rPr>
                <w:i/>
                <w:szCs w:val="21"/>
              </w:rPr>
              <w:t>XX</w:t>
            </w:r>
            <w:r w:rsidRPr="00373478">
              <w:rPr>
                <w:rFonts w:hint="eastAsia"/>
                <w:i/>
                <w:szCs w:val="21"/>
              </w:rPr>
              <w:t>应用</w:t>
            </w:r>
            <w:r>
              <w:rPr>
                <w:rFonts w:hint="eastAsia"/>
                <w:i/>
                <w:szCs w:val="21"/>
              </w:rPr>
              <w:t>用户</w:t>
            </w:r>
            <w:r w:rsidRPr="00373478">
              <w:rPr>
                <w:rFonts w:hint="eastAsia"/>
                <w:i/>
                <w:szCs w:val="21"/>
              </w:rPr>
              <w:t>}</w:t>
            </w:r>
          </w:p>
        </w:tc>
        <w:tc>
          <w:tcPr>
            <w:tcW w:w="1243" w:type="pct"/>
          </w:tcPr>
          <w:p w14:paraId="44989B57" w14:textId="78FA1FF5" w:rsidR="005F2337" w:rsidRPr="00113AA6" w:rsidRDefault="005F2337" w:rsidP="005F2337">
            <w:pPr>
              <w:rPr>
                <w:rFonts w:ascii="宋体" w:eastAsia="宋体" w:hAnsi="宋体"/>
                <w:szCs w:val="21"/>
              </w:rPr>
            </w:pPr>
            <w:r>
              <w:rPr>
                <w:rFonts w:ascii="宋体" w:eastAsia="宋体" w:hAnsi="宋体" w:hint="eastAsia"/>
                <w:szCs w:val="21"/>
              </w:rPr>
              <w:t>真实性</w:t>
            </w:r>
          </w:p>
        </w:tc>
      </w:tr>
      <w:tr w:rsidR="005F2337" w:rsidRPr="00113AA6" w14:paraId="33FCDCB3" w14:textId="77777777" w:rsidTr="008C20F4">
        <w:trPr>
          <w:jc w:val="center"/>
        </w:trPr>
        <w:tc>
          <w:tcPr>
            <w:tcW w:w="939" w:type="pct"/>
            <w:vMerge/>
          </w:tcPr>
          <w:p w14:paraId="67447730" w14:textId="77777777" w:rsidR="005F2337" w:rsidRPr="00113AA6" w:rsidRDefault="005F2337" w:rsidP="005F2337">
            <w:pPr>
              <w:jc w:val="center"/>
              <w:rPr>
                <w:rFonts w:ascii="宋体" w:eastAsia="宋体" w:hAnsi="宋体"/>
                <w:szCs w:val="21"/>
              </w:rPr>
            </w:pPr>
          </w:p>
        </w:tc>
        <w:tc>
          <w:tcPr>
            <w:tcW w:w="763" w:type="pct"/>
          </w:tcPr>
          <w:p w14:paraId="6435FC19" w14:textId="711714A5" w:rsidR="005F2337" w:rsidRPr="00113AA6" w:rsidRDefault="005F2337" w:rsidP="005F2337">
            <w:pPr>
              <w:rPr>
                <w:rFonts w:ascii="宋体" w:eastAsia="宋体" w:hAnsi="宋体"/>
                <w:szCs w:val="21"/>
              </w:rPr>
            </w:pPr>
            <w:r>
              <w:rPr>
                <w:rFonts w:ascii="宋体" w:eastAsia="宋体" w:hAnsi="宋体" w:hint="eastAsia"/>
                <w:szCs w:val="21"/>
              </w:rPr>
              <w:t>重要数据</w:t>
            </w:r>
          </w:p>
        </w:tc>
        <w:tc>
          <w:tcPr>
            <w:tcW w:w="2055" w:type="pct"/>
          </w:tcPr>
          <w:p w14:paraId="489D575C" w14:textId="442A926A" w:rsidR="005F2337" w:rsidRPr="00113AA6" w:rsidRDefault="005F2337" w:rsidP="005F2337">
            <w:pPr>
              <w:jc w:val="center"/>
              <w:rPr>
                <w:rFonts w:ascii="宋体" w:eastAsia="宋体" w:hAnsi="宋体"/>
                <w:szCs w:val="21"/>
              </w:rPr>
            </w:pPr>
            <w:r w:rsidRPr="00373478">
              <w:rPr>
                <w:rFonts w:hint="eastAsia"/>
                <w:i/>
                <w:szCs w:val="21"/>
              </w:rPr>
              <w:t>{</w:t>
            </w:r>
            <w:r>
              <w:rPr>
                <w:i/>
                <w:szCs w:val="21"/>
              </w:rPr>
              <w:t>XX</w:t>
            </w:r>
            <w:r>
              <w:rPr>
                <w:rFonts w:hint="eastAsia"/>
                <w:i/>
                <w:szCs w:val="21"/>
              </w:rPr>
              <w:t>重要数据</w:t>
            </w:r>
            <w:r w:rsidRPr="00373478">
              <w:rPr>
                <w:rFonts w:hint="eastAsia"/>
                <w:i/>
                <w:szCs w:val="21"/>
              </w:rPr>
              <w:t>}</w:t>
            </w:r>
          </w:p>
        </w:tc>
        <w:tc>
          <w:tcPr>
            <w:tcW w:w="1243" w:type="pct"/>
          </w:tcPr>
          <w:p w14:paraId="2EA90359" w14:textId="77777777" w:rsidR="005F2337" w:rsidRPr="001D199C" w:rsidRDefault="005F2337" w:rsidP="005F2337">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传输机密性</w:t>
            </w:r>
          </w:p>
          <w:p w14:paraId="24F2453A" w14:textId="77777777" w:rsidR="005F2337" w:rsidRDefault="005F2337" w:rsidP="005F2337">
            <w:pPr>
              <w:rPr>
                <w:rFonts w:ascii="宋体" w:eastAsia="宋体" w:hAnsi="宋体"/>
                <w:szCs w:val="21"/>
              </w:rPr>
            </w:pPr>
            <w:r w:rsidRPr="001D199C">
              <w:rPr>
                <w:rFonts w:ascii="宋体" w:eastAsia="宋体" w:hAnsi="宋体" w:hint="eastAsia"/>
                <w:szCs w:val="21"/>
              </w:rPr>
              <w:lastRenderedPageBreak/>
              <w:t>□</w:t>
            </w:r>
            <w:r>
              <w:rPr>
                <w:rFonts w:ascii="宋体" w:eastAsia="宋体" w:hAnsi="宋体" w:hint="eastAsia"/>
                <w:szCs w:val="21"/>
              </w:rPr>
              <w:t>存储机密性</w:t>
            </w:r>
          </w:p>
          <w:p w14:paraId="7D567804" w14:textId="77777777" w:rsidR="005F2337" w:rsidRPr="001D199C" w:rsidRDefault="005F2337" w:rsidP="005F2337">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传输完整性</w:t>
            </w:r>
          </w:p>
          <w:p w14:paraId="572D45FA" w14:textId="79472943" w:rsidR="005F2337" w:rsidRPr="00113AA6" w:rsidRDefault="005F2337" w:rsidP="005F2337">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存储完整性</w:t>
            </w:r>
          </w:p>
        </w:tc>
      </w:tr>
      <w:tr w:rsidR="005F2337" w:rsidRPr="00113AA6" w14:paraId="7D243056" w14:textId="77777777" w:rsidTr="008C20F4">
        <w:trPr>
          <w:jc w:val="center"/>
        </w:trPr>
        <w:tc>
          <w:tcPr>
            <w:tcW w:w="939" w:type="pct"/>
            <w:vMerge/>
          </w:tcPr>
          <w:p w14:paraId="7ADC751C" w14:textId="77777777" w:rsidR="005F2337" w:rsidRPr="00113AA6" w:rsidRDefault="005F2337" w:rsidP="005F2337">
            <w:pPr>
              <w:jc w:val="center"/>
              <w:rPr>
                <w:rFonts w:ascii="宋体" w:eastAsia="宋体" w:hAnsi="宋体"/>
                <w:szCs w:val="21"/>
              </w:rPr>
            </w:pPr>
          </w:p>
        </w:tc>
        <w:tc>
          <w:tcPr>
            <w:tcW w:w="763" w:type="pct"/>
          </w:tcPr>
          <w:p w14:paraId="7685AB47" w14:textId="1D80002B" w:rsidR="005F2337" w:rsidRPr="00113AA6" w:rsidRDefault="005F2337" w:rsidP="005F2337">
            <w:pPr>
              <w:rPr>
                <w:rFonts w:ascii="宋体" w:eastAsia="宋体" w:hAnsi="宋体"/>
                <w:szCs w:val="21"/>
              </w:rPr>
            </w:pPr>
            <w:r w:rsidRPr="00337EA7">
              <w:rPr>
                <w:rFonts w:ascii="宋体" w:eastAsia="宋体" w:hAnsi="宋体" w:hint="eastAsia"/>
                <w:szCs w:val="21"/>
              </w:rPr>
              <w:t>操作行为</w:t>
            </w:r>
          </w:p>
        </w:tc>
        <w:tc>
          <w:tcPr>
            <w:tcW w:w="2055" w:type="pct"/>
          </w:tcPr>
          <w:p w14:paraId="0108C998" w14:textId="1C581719" w:rsidR="005F2337" w:rsidRPr="00113AA6" w:rsidRDefault="005F2337" w:rsidP="005F2337">
            <w:pPr>
              <w:jc w:val="center"/>
              <w:rPr>
                <w:rFonts w:ascii="宋体" w:eastAsia="宋体" w:hAnsi="宋体"/>
                <w:szCs w:val="21"/>
              </w:rPr>
            </w:pPr>
            <w:r w:rsidRPr="00373478">
              <w:rPr>
                <w:rFonts w:hint="eastAsia"/>
                <w:i/>
                <w:szCs w:val="21"/>
              </w:rPr>
              <w:t>{</w:t>
            </w:r>
            <w:r>
              <w:rPr>
                <w:i/>
                <w:szCs w:val="21"/>
              </w:rPr>
              <w:t>XX</w:t>
            </w:r>
            <w:r>
              <w:rPr>
                <w:rFonts w:hint="eastAsia"/>
                <w:i/>
                <w:szCs w:val="21"/>
              </w:rPr>
              <w:t>操作行为</w:t>
            </w:r>
            <w:r w:rsidRPr="00373478">
              <w:rPr>
                <w:rFonts w:hint="eastAsia"/>
                <w:i/>
                <w:szCs w:val="21"/>
              </w:rPr>
              <w:t>}</w:t>
            </w:r>
          </w:p>
        </w:tc>
        <w:tc>
          <w:tcPr>
            <w:tcW w:w="1243" w:type="pct"/>
          </w:tcPr>
          <w:p w14:paraId="492A7701" w14:textId="3A06DA43" w:rsidR="005F2337" w:rsidRPr="00113AA6" w:rsidRDefault="005F2337" w:rsidP="005F2337">
            <w:pPr>
              <w:rPr>
                <w:rFonts w:ascii="宋体" w:eastAsia="宋体" w:hAnsi="宋体"/>
                <w:szCs w:val="21"/>
              </w:rPr>
            </w:pPr>
            <w:r>
              <w:rPr>
                <w:rFonts w:ascii="宋体" w:eastAsia="宋体" w:hAnsi="宋体" w:hint="eastAsia"/>
                <w:szCs w:val="21"/>
              </w:rPr>
              <w:t>不可否认性</w:t>
            </w:r>
          </w:p>
        </w:tc>
      </w:tr>
      <w:tr w:rsidR="005F2337" w:rsidRPr="00113AA6" w14:paraId="79DD97B2" w14:textId="77777777" w:rsidTr="008C20F4">
        <w:trPr>
          <w:jc w:val="center"/>
        </w:trPr>
        <w:tc>
          <w:tcPr>
            <w:tcW w:w="939" w:type="pct"/>
            <w:vMerge w:val="restart"/>
          </w:tcPr>
          <w:p w14:paraId="06AB88FC" w14:textId="77777777" w:rsidR="005F2337" w:rsidRPr="00113AA6" w:rsidRDefault="005F2337" w:rsidP="005F2337">
            <w:pPr>
              <w:jc w:val="center"/>
              <w:rPr>
                <w:rFonts w:ascii="宋体" w:eastAsia="宋体" w:hAnsi="宋体"/>
                <w:szCs w:val="21"/>
              </w:rPr>
            </w:pPr>
            <w:r>
              <w:rPr>
                <w:rFonts w:ascii="宋体" w:eastAsia="宋体" w:hAnsi="宋体" w:hint="eastAsia"/>
                <w:i/>
                <w:szCs w:val="21"/>
              </w:rPr>
              <w:t>{</w:t>
            </w:r>
            <w:r w:rsidRPr="000E3ED0">
              <w:rPr>
                <w:rFonts w:ascii="宋体" w:eastAsia="宋体" w:hAnsi="宋体" w:hint="eastAsia"/>
                <w:i/>
                <w:szCs w:val="21"/>
              </w:rPr>
              <w:t>应用</w:t>
            </w:r>
            <w:r>
              <w:rPr>
                <w:rFonts w:ascii="宋体" w:eastAsia="宋体" w:hAnsi="宋体" w:hint="eastAsia"/>
                <w:i/>
                <w:szCs w:val="21"/>
              </w:rPr>
              <w:t>n</w:t>
            </w:r>
            <w:r>
              <w:rPr>
                <w:rFonts w:ascii="宋体" w:eastAsia="宋体" w:hAnsi="宋体"/>
                <w:i/>
                <w:szCs w:val="21"/>
              </w:rPr>
              <w:t>}</w:t>
            </w:r>
          </w:p>
        </w:tc>
        <w:tc>
          <w:tcPr>
            <w:tcW w:w="763" w:type="pct"/>
          </w:tcPr>
          <w:p w14:paraId="794988F3" w14:textId="004677EF" w:rsidR="005F2337" w:rsidRPr="00113AA6" w:rsidRDefault="005F2337" w:rsidP="005F2337">
            <w:pPr>
              <w:rPr>
                <w:rFonts w:ascii="宋体" w:eastAsia="宋体" w:hAnsi="宋体"/>
                <w:szCs w:val="21"/>
              </w:rPr>
            </w:pPr>
            <w:r>
              <w:rPr>
                <w:rFonts w:ascii="宋体" w:eastAsia="宋体" w:hAnsi="宋体" w:hint="eastAsia"/>
                <w:szCs w:val="21"/>
              </w:rPr>
              <w:t>应用用户</w:t>
            </w:r>
          </w:p>
        </w:tc>
        <w:tc>
          <w:tcPr>
            <w:tcW w:w="2055" w:type="pct"/>
          </w:tcPr>
          <w:p w14:paraId="7DB2E9BC" w14:textId="0A85CF49" w:rsidR="005F2337" w:rsidRPr="00113AA6" w:rsidRDefault="005F2337" w:rsidP="005F2337">
            <w:pPr>
              <w:jc w:val="center"/>
              <w:rPr>
                <w:rFonts w:ascii="宋体" w:eastAsia="宋体" w:hAnsi="宋体"/>
                <w:szCs w:val="21"/>
              </w:rPr>
            </w:pPr>
            <w:r w:rsidRPr="00373478">
              <w:rPr>
                <w:rFonts w:hint="eastAsia"/>
                <w:i/>
                <w:szCs w:val="21"/>
              </w:rPr>
              <w:t>{</w:t>
            </w:r>
            <w:r>
              <w:rPr>
                <w:i/>
                <w:szCs w:val="21"/>
              </w:rPr>
              <w:t>XX</w:t>
            </w:r>
            <w:r w:rsidRPr="00373478">
              <w:rPr>
                <w:rFonts w:hint="eastAsia"/>
                <w:i/>
                <w:szCs w:val="21"/>
              </w:rPr>
              <w:t>应用</w:t>
            </w:r>
            <w:r>
              <w:rPr>
                <w:rFonts w:hint="eastAsia"/>
                <w:i/>
                <w:szCs w:val="21"/>
              </w:rPr>
              <w:t>用户</w:t>
            </w:r>
            <w:r w:rsidRPr="00373478">
              <w:rPr>
                <w:rFonts w:hint="eastAsia"/>
                <w:i/>
                <w:szCs w:val="21"/>
              </w:rPr>
              <w:t>}</w:t>
            </w:r>
          </w:p>
        </w:tc>
        <w:tc>
          <w:tcPr>
            <w:tcW w:w="1243" w:type="pct"/>
          </w:tcPr>
          <w:p w14:paraId="53BDC85B" w14:textId="57C46AF3" w:rsidR="005F2337" w:rsidRPr="00113AA6" w:rsidRDefault="005F2337" w:rsidP="005F2337">
            <w:pPr>
              <w:rPr>
                <w:rFonts w:ascii="宋体" w:eastAsia="宋体" w:hAnsi="宋体"/>
                <w:szCs w:val="21"/>
              </w:rPr>
            </w:pPr>
            <w:r>
              <w:rPr>
                <w:rFonts w:ascii="宋体" w:eastAsia="宋体" w:hAnsi="宋体" w:hint="eastAsia"/>
                <w:szCs w:val="21"/>
              </w:rPr>
              <w:t>真实性</w:t>
            </w:r>
          </w:p>
        </w:tc>
      </w:tr>
      <w:tr w:rsidR="005F2337" w:rsidRPr="00113AA6" w14:paraId="2F47EDD0" w14:textId="77777777" w:rsidTr="008C20F4">
        <w:trPr>
          <w:jc w:val="center"/>
        </w:trPr>
        <w:tc>
          <w:tcPr>
            <w:tcW w:w="939" w:type="pct"/>
            <w:vMerge/>
          </w:tcPr>
          <w:p w14:paraId="451184A5" w14:textId="77777777" w:rsidR="005F2337" w:rsidRPr="00113AA6" w:rsidRDefault="005F2337" w:rsidP="005F2337">
            <w:pPr>
              <w:rPr>
                <w:rFonts w:ascii="宋体" w:eastAsia="宋体" w:hAnsi="宋体"/>
                <w:szCs w:val="21"/>
              </w:rPr>
            </w:pPr>
          </w:p>
        </w:tc>
        <w:tc>
          <w:tcPr>
            <w:tcW w:w="763" w:type="pct"/>
          </w:tcPr>
          <w:p w14:paraId="4AB0EFEF" w14:textId="2A73BC87" w:rsidR="005F2337" w:rsidRPr="00113AA6" w:rsidRDefault="005F2337" w:rsidP="005F2337">
            <w:pPr>
              <w:rPr>
                <w:rFonts w:ascii="宋体" w:eastAsia="宋体" w:hAnsi="宋体"/>
                <w:szCs w:val="21"/>
              </w:rPr>
            </w:pPr>
            <w:r>
              <w:rPr>
                <w:rFonts w:ascii="宋体" w:eastAsia="宋体" w:hAnsi="宋体" w:hint="eastAsia"/>
                <w:szCs w:val="21"/>
              </w:rPr>
              <w:t>重要数据</w:t>
            </w:r>
          </w:p>
        </w:tc>
        <w:tc>
          <w:tcPr>
            <w:tcW w:w="2055" w:type="pct"/>
          </w:tcPr>
          <w:p w14:paraId="4C1A86E2" w14:textId="4A6DE1C9" w:rsidR="005F2337" w:rsidRPr="00113AA6" w:rsidRDefault="005F2337" w:rsidP="005F2337">
            <w:pPr>
              <w:jc w:val="center"/>
              <w:rPr>
                <w:rFonts w:ascii="宋体" w:eastAsia="宋体" w:hAnsi="宋体"/>
                <w:szCs w:val="21"/>
              </w:rPr>
            </w:pPr>
            <w:r w:rsidRPr="00373478">
              <w:rPr>
                <w:rFonts w:hint="eastAsia"/>
                <w:i/>
                <w:szCs w:val="21"/>
              </w:rPr>
              <w:t>{</w:t>
            </w:r>
            <w:r>
              <w:rPr>
                <w:i/>
                <w:szCs w:val="21"/>
              </w:rPr>
              <w:t>XX</w:t>
            </w:r>
            <w:r>
              <w:rPr>
                <w:rFonts w:hint="eastAsia"/>
                <w:i/>
                <w:szCs w:val="21"/>
              </w:rPr>
              <w:t>重要数据</w:t>
            </w:r>
            <w:r w:rsidRPr="00373478">
              <w:rPr>
                <w:rFonts w:hint="eastAsia"/>
                <w:i/>
                <w:szCs w:val="21"/>
              </w:rPr>
              <w:t>}</w:t>
            </w:r>
          </w:p>
        </w:tc>
        <w:tc>
          <w:tcPr>
            <w:tcW w:w="1243" w:type="pct"/>
          </w:tcPr>
          <w:p w14:paraId="2547CFA2" w14:textId="77777777" w:rsidR="005F2337" w:rsidRPr="001D199C" w:rsidRDefault="005F2337" w:rsidP="005F2337">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传输机密性</w:t>
            </w:r>
          </w:p>
          <w:p w14:paraId="4EF54E25" w14:textId="77777777" w:rsidR="005F2337" w:rsidRDefault="005F2337" w:rsidP="005F2337">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存储机密性</w:t>
            </w:r>
          </w:p>
          <w:p w14:paraId="33C3C88B" w14:textId="77777777" w:rsidR="005F2337" w:rsidRPr="001D199C" w:rsidRDefault="005F2337" w:rsidP="005F2337">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传输完整性</w:t>
            </w:r>
          </w:p>
          <w:p w14:paraId="30B556E2" w14:textId="78F153EF" w:rsidR="005F2337" w:rsidRPr="00113AA6" w:rsidRDefault="005F2337" w:rsidP="005F2337">
            <w:pPr>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存储完整性</w:t>
            </w:r>
          </w:p>
        </w:tc>
      </w:tr>
      <w:tr w:rsidR="005F2337" w:rsidRPr="00113AA6" w14:paraId="2F73565D" w14:textId="77777777" w:rsidTr="008C20F4">
        <w:trPr>
          <w:jc w:val="center"/>
        </w:trPr>
        <w:tc>
          <w:tcPr>
            <w:tcW w:w="939" w:type="pct"/>
            <w:vMerge/>
          </w:tcPr>
          <w:p w14:paraId="6FDDD7AA" w14:textId="77777777" w:rsidR="005F2337" w:rsidRPr="00113AA6" w:rsidRDefault="005F2337" w:rsidP="005F2337">
            <w:pPr>
              <w:rPr>
                <w:rFonts w:ascii="宋体" w:eastAsia="宋体" w:hAnsi="宋体"/>
                <w:szCs w:val="21"/>
              </w:rPr>
            </w:pPr>
          </w:p>
        </w:tc>
        <w:tc>
          <w:tcPr>
            <w:tcW w:w="763" w:type="pct"/>
          </w:tcPr>
          <w:p w14:paraId="2CA7944A" w14:textId="3514636F" w:rsidR="005F2337" w:rsidRPr="00113AA6" w:rsidRDefault="005F2337" w:rsidP="005F2337">
            <w:pPr>
              <w:rPr>
                <w:rFonts w:ascii="宋体" w:eastAsia="宋体" w:hAnsi="宋体"/>
                <w:szCs w:val="21"/>
              </w:rPr>
            </w:pPr>
            <w:r w:rsidRPr="00337EA7">
              <w:rPr>
                <w:rFonts w:ascii="宋体" w:eastAsia="宋体" w:hAnsi="宋体" w:hint="eastAsia"/>
                <w:szCs w:val="21"/>
              </w:rPr>
              <w:t>操作行为</w:t>
            </w:r>
          </w:p>
        </w:tc>
        <w:tc>
          <w:tcPr>
            <w:tcW w:w="2055" w:type="pct"/>
          </w:tcPr>
          <w:p w14:paraId="33F0945B" w14:textId="747BB3AF" w:rsidR="005F2337" w:rsidRPr="00113AA6" w:rsidRDefault="005F2337" w:rsidP="005F2337">
            <w:pPr>
              <w:jc w:val="center"/>
              <w:rPr>
                <w:rFonts w:ascii="宋体" w:eastAsia="宋体" w:hAnsi="宋体"/>
                <w:szCs w:val="21"/>
              </w:rPr>
            </w:pPr>
            <w:r w:rsidRPr="00373478">
              <w:rPr>
                <w:rFonts w:hint="eastAsia"/>
                <w:i/>
                <w:szCs w:val="21"/>
              </w:rPr>
              <w:t>{</w:t>
            </w:r>
            <w:r>
              <w:rPr>
                <w:i/>
                <w:szCs w:val="21"/>
              </w:rPr>
              <w:t>XX</w:t>
            </w:r>
            <w:r>
              <w:rPr>
                <w:rFonts w:hint="eastAsia"/>
                <w:i/>
                <w:szCs w:val="21"/>
              </w:rPr>
              <w:t>操作行为</w:t>
            </w:r>
            <w:r w:rsidRPr="00373478">
              <w:rPr>
                <w:rFonts w:hint="eastAsia"/>
                <w:i/>
                <w:szCs w:val="21"/>
              </w:rPr>
              <w:t>}</w:t>
            </w:r>
          </w:p>
        </w:tc>
        <w:tc>
          <w:tcPr>
            <w:tcW w:w="1243" w:type="pct"/>
          </w:tcPr>
          <w:p w14:paraId="2F7826C0" w14:textId="5D2DF70D" w:rsidR="005F2337" w:rsidRPr="00113AA6" w:rsidRDefault="005F2337" w:rsidP="005F2337">
            <w:pPr>
              <w:rPr>
                <w:rFonts w:ascii="宋体" w:eastAsia="宋体" w:hAnsi="宋体"/>
                <w:szCs w:val="21"/>
              </w:rPr>
            </w:pPr>
            <w:r>
              <w:rPr>
                <w:rFonts w:ascii="宋体" w:eastAsia="宋体" w:hAnsi="宋体" w:hint="eastAsia"/>
                <w:szCs w:val="21"/>
              </w:rPr>
              <w:t>不可否认性</w:t>
            </w:r>
          </w:p>
        </w:tc>
      </w:tr>
    </w:tbl>
    <w:p w14:paraId="7FE510AB" w14:textId="62330E95" w:rsidR="0096489C" w:rsidRPr="00753BEC" w:rsidRDefault="00C06D80" w:rsidP="00753BEC">
      <w:pPr>
        <w:pStyle w:val="ab"/>
        <w:widowControl/>
        <w:numPr>
          <w:ilvl w:val="0"/>
          <w:numId w:val="13"/>
        </w:numPr>
        <w:tabs>
          <w:tab w:val="left" w:pos="432"/>
        </w:tabs>
        <w:spacing w:before="480" w:line="276" w:lineRule="auto"/>
        <w:ind w:firstLineChars="0"/>
        <w:contextualSpacing/>
        <w:jc w:val="left"/>
        <w:outlineLvl w:val="0"/>
        <w:rPr>
          <w:rFonts w:ascii="黑体" w:eastAsia="黑体" w:hAnsi="黑体" w:cs="Times New Roman"/>
          <w:b/>
          <w:smallCaps/>
          <w:spacing w:val="5"/>
          <w:kern w:val="0"/>
          <w:sz w:val="36"/>
          <w:szCs w:val="36"/>
        </w:rPr>
      </w:pPr>
      <w:bookmarkStart w:id="26" w:name="_Toc89067317"/>
      <w:bookmarkStart w:id="27" w:name="_Toc89067646"/>
      <w:bookmarkStart w:id="28" w:name="_Toc89068054"/>
      <w:bookmarkStart w:id="29" w:name="_Toc89069796"/>
      <w:bookmarkStart w:id="30" w:name="_Toc89069988"/>
      <w:bookmarkStart w:id="31" w:name="_Toc89093215"/>
      <w:bookmarkStart w:id="32" w:name="_Toc89093255"/>
      <w:bookmarkStart w:id="33" w:name="_Toc89093308"/>
      <w:bookmarkStart w:id="34" w:name="_Toc89067318"/>
      <w:bookmarkStart w:id="35" w:name="_Toc89067647"/>
      <w:bookmarkStart w:id="36" w:name="_Toc89068055"/>
      <w:bookmarkStart w:id="37" w:name="_Toc89069797"/>
      <w:bookmarkStart w:id="38" w:name="_Toc89069989"/>
      <w:bookmarkStart w:id="39" w:name="_Toc89093216"/>
      <w:bookmarkStart w:id="40" w:name="_Toc89093256"/>
      <w:bookmarkStart w:id="41" w:name="_Toc89093309"/>
      <w:bookmarkStart w:id="42" w:name="_Toc8936096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ascii="黑体" w:eastAsia="黑体" w:hAnsi="黑体" w:cs="Times New Roman" w:hint="eastAsia"/>
          <w:b/>
          <w:smallCaps/>
          <w:spacing w:val="5"/>
          <w:kern w:val="0"/>
          <w:sz w:val="36"/>
          <w:szCs w:val="36"/>
        </w:rPr>
        <w:t>安全</w:t>
      </w:r>
      <w:r w:rsidR="005C2300">
        <w:rPr>
          <w:rFonts w:ascii="黑体" w:eastAsia="黑体" w:hAnsi="黑体" w:cs="Times New Roman" w:hint="eastAsia"/>
          <w:b/>
          <w:smallCaps/>
          <w:spacing w:val="5"/>
          <w:kern w:val="0"/>
          <w:sz w:val="36"/>
          <w:szCs w:val="36"/>
        </w:rPr>
        <w:t>控制</w:t>
      </w:r>
      <w:r w:rsidR="00C36E71" w:rsidRPr="00753BEC">
        <w:rPr>
          <w:rFonts w:ascii="黑体" w:eastAsia="黑体" w:hAnsi="黑体" w:cs="Times New Roman" w:hint="eastAsia"/>
          <w:b/>
          <w:smallCaps/>
          <w:spacing w:val="5"/>
          <w:kern w:val="0"/>
          <w:sz w:val="36"/>
          <w:szCs w:val="36"/>
        </w:rPr>
        <w:t>措施描述</w:t>
      </w:r>
      <w:r w:rsidR="00A756FF" w:rsidRPr="00753BEC">
        <w:rPr>
          <w:rFonts w:ascii="黑体" w:eastAsia="黑体" w:hAnsi="黑体" w:cs="Times New Roman" w:hint="eastAsia"/>
          <w:b/>
          <w:smallCaps/>
          <w:spacing w:val="5"/>
          <w:kern w:val="0"/>
          <w:sz w:val="36"/>
          <w:szCs w:val="36"/>
        </w:rPr>
        <w:t>及</w:t>
      </w:r>
      <w:r w:rsidR="00E46F4A">
        <w:rPr>
          <w:rFonts w:ascii="黑体" w:eastAsia="黑体" w:hAnsi="黑体" w:cs="Times New Roman" w:hint="eastAsia"/>
          <w:b/>
          <w:smallCaps/>
          <w:spacing w:val="5"/>
          <w:kern w:val="0"/>
          <w:sz w:val="36"/>
          <w:szCs w:val="36"/>
        </w:rPr>
        <w:t>指标适用情况</w:t>
      </w:r>
      <w:bookmarkEnd w:id="42"/>
    </w:p>
    <w:p w14:paraId="428C4D1A" w14:textId="7B44687D" w:rsidR="00C16049" w:rsidRDefault="006A176A" w:rsidP="00743630">
      <w:pPr>
        <w:jc w:val="center"/>
      </w:pPr>
      <w:r>
        <w:rPr>
          <w:noProof/>
        </w:rPr>
        <w:drawing>
          <wp:inline distT="0" distB="0" distL="0" distR="0" wp14:anchorId="12D940D3" wp14:editId="6AA8D294">
            <wp:extent cx="5274310" cy="4425708"/>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4310" cy="4425708"/>
                    </a:xfrm>
                    <a:prstGeom prst="rect">
                      <a:avLst/>
                    </a:prstGeom>
                    <a:noFill/>
                    <a:ln>
                      <a:noFill/>
                    </a:ln>
                  </pic:spPr>
                </pic:pic>
              </a:graphicData>
            </a:graphic>
          </wp:inline>
        </w:drawing>
      </w:r>
    </w:p>
    <w:p w14:paraId="1B76B058" w14:textId="179C689C" w:rsidR="00C16049" w:rsidRPr="000E3ED0" w:rsidRDefault="00C16049" w:rsidP="00C16049">
      <w:pPr>
        <w:pStyle w:val="a4"/>
        <w:keepNext/>
        <w:jc w:val="center"/>
        <w:rPr>
          <w:rFonts w:ascii="Times New Roman" w:hAnsi="Times New Roman"/>
        </w:rPr>
      </w:pPr>
      <w:bookmarkStart w:id="43" w:name="_Ref89360659"/>
      <w:r w:rsidRPr="000E3ED0">
        <w:rPr>
          <w:rFonts w:ascii="Times New Roman" w:hAnsi="Times New Roman" w:hint="eastAsia"/>
        </w:rPr>
        <w:t>图</w:t>
      </w:r>
      <w:r w:rsidRPr="000E3ED0">
        <w:rPr>
          <w:rFonts w:ascii="Times New Roman" w:hAnsi="Times New Roman" w:hint="eastAsia"/>
        </w:rPr>
        <w:t xml:space="preserve"> </w:t>
      </w:r>
      <w:r w:rsidR="006E39E7">
        <w:rPr>
          <w:rFonts w:ascii="Times New Roman" w:hAnsi="Times New Roman"/>
        </w:rPr>
        <w:fldChar w:fldCharType="begin"/>
      </w:r>
      <w:r w:rsidR="006E39E7">
        <w:rPr>
          <w:rFonts w:ascii="Times New Roman" w:hAnsi="Times New Roman"/>
        </w:rPr>
        <w:instrText xml:space="preserve"> </w:instrText>
      </w:r>
      <w:r w:rsidR="006E39E7">
        <w:rPr>
          <w:rFonts w:ascii="Times New Roman" w:hAnsi="Times New Roman" w:hint="eastAsia"/>
        </w:rPr>
        <w:instrText xml:space="preserve">SEQ </w:instrText>
      </w:r>
      <w:r w:rsidR="006E39E7">
        <w:rPr>
          <w:rFonts w:ascii="Times New Roman" w:hAnsi="Times New Roman" w:hint="eastAsia"/>
        </w:rPr>
        <w:instrText>图</w:instrText>
      </w:r>
      <w:r w:rsidR="006E39E7">
        <w:rPr>
          <w:rFonts w:ascii="Times New Roman" w:hAnsi="Times New Roman" w:hint="eastAsia"/>
        </w:rPr>
        <w:instrText xml:space="preserve"> \* ARABIC</w:instrText>
      </w:r>
      <w:r w:rsidR="006E39E7">
        <w:rPr>
          <w:rFonts w:ascii="Times New Roman" w:hAnsi="Times New Roman"/>
        </w:rPr>
        <w:instrText xml:space="preserve"> </w:instrText>
      </w:r>
      <w:r w:rsidR="006E39E7">
        <w:rPr>
          <w:rFonts w:ascii="Times New Roman" w:hAnsi="Times New Roman"/>
        </w:rPr>
        <w:fldChar w:fldCharType="separate"/>
      </w:r>
      <w:r w:rsidR="00792721">
        <w:rPr>
          <w:rFonts w:ascii="Times New Roman" w:hAnsi="Times New Roman"/>
          <w:noProof/>
        </w:rPr>
        <w:t>2</w:t>
      </w:r>
      <w:r w:rsidR="006E39E7">
        <w:rPr>
          <w:rFonts w:ascii="Times New Roman" w:hAnsi="Times New Roman"/>
        </w:rPr>
        <w:fldChar w:fldCharType="end"/>
      </w:r>
      <w:bookmarkEnd w:id="43"/>
      <w:r w:rsidRPr="000E3ED0">
        <w:rPr>
          <w:rFonts w:ascii="Times New Roman" w:hAnsi="Times New Roman"/>
        </w:rPr>
        <w:t xml:space="preserve"> </w:t>
      </w:r>
      <w:r w:rsidR="00B42F14">
        <w:rPr>
          <w:rFonts w:ascii="Times New Roman" w:hAnsi="Times New Roman" w:hint="eastAsia"/>
        </w:rPr>
        <w:t>系统</w:t>
      </w:r>
      <w:r>
        <w:rPr>
          <w:rFonts w:ascii="Times New Roman" w:hAnsi="Times New Roman" w:hint="eastAsia"/>
        </w:rPr>
        <w:t>密码应用部署图</w:t>
      </w:r>
    </w:p>
    <w:p w14:paraId="097DF78D" w14:textId="27B2B6F4" w:rsidR="0064446F" w:rsidRPr="00743630" w:rsidRDefault="0064446F" w:rsidP="00C16049">
      <w:pPr>
        <w:spacing w:line="360" w:lineRule="auto"/>
        <w:ind w:firstLineChars="200" w:firstLine="480"/>
        <w:rPr>
          <w:rFonts w:ascii="Times New Roman" w:hAnsi="Times New Roman"/>
          <w:i/>
          <w:sz w:val="24"/>
        </w:rPr>
      </w:pPr>
      <w:r w:rsidRPr="00743630">
        <w:rPr>
          <w:rFonts w:ascii="Times New Roman" w:hAnsi="Times New Roman"/>
          <w:i/>
          <w:sz w:val="24"/>
        </w:rPr>
        <w:t>{</w:t>
      </w:r>
      <w:r w:rsidR="002978CE" w:rsidRPr="00743630">
        <w:rPr>
          <w:rFonts w:ascii="Times New Roman" w:hAnsi="Times New Roman" w:hint="eastAsia"/>
          <w:i/>
          <w:sz w:val="24"/>
        </w:rPr>
        <w:t>结合</w:t>
      </w:r>
      <w:r w:rsidR="00B42F14">
        <w:rPr>
          <w:rFonts w:ascii="Times New Roman" w:hAnsi="Times New Roman" w:hint="eastAsia"/>
          <w:i/>
          <w:sz w:val="24"/>
        </w:rPr>
        <w:t>系统</w:t>
      </w:r>
      <w:r w:rsidR="002978CE" w:rsidRPr="00743630">
        <w:rPr>
          <w:rFonts w:ascii="Times New Roman" w:hAnsi="Times New Roman" w:hint="eastAsia"/>
          <w:i/>
          <w:sz w:val="24"/>
        </w:rPr>
        <w:t>密码应用部署图</w:t>
      </w:r>
      <w:r w:rsidR="00EA0119">
        <w:rPr>
          <w:rFonts w:ascii="Times New Roman" w:hAnsi="Times New Roman" w:hint="eastAsia"/>
          <w:i/>
          <w:sz w:val="24"/>
        </w:rPr>
        <w:t>（</w:t>
      </w:r>
      <w:r w:rsidR="00EA0119">
        <w:rPr>
          <w:rFonts w:ascii="Times New Roman" w:hAnsi="Times New Roman"/>
          <w:i/>
          <w:sz w:val="24"/>
        </w:rPr>
        <w:fldChar w:fldCharType="begin"/>
      </w:r>
      <w:r w:rsidR="00EA0119">
        <w:rPr>
          <w:rFonts w:ascii="Times New Roman" w:hAnsi="Times New Roman"/>
          <w:i/>
          <w:sz w:val="24"/>
        </w:rPr>
        <w:instrText xml:space="preserve"> </w:instrText>
      </w:r>
      <w:r w:rsidR="00EA0119">
        <w:rPr>
          <w:rFonts w:ascii="Times New Roman" w:hAnsi="Times New Roman" w:hint="eastAsia"/>
          <w:i/>
          <w:sz w:val="24"/>
        </w:rPr>
        <w:instrText>REF _Ref89360659 \h</w:instrText>
      </w:r>
      <w:r w:rsidR="00EA0119">
        <w:rPr>
          <w:rFonts w:ascii="Times New Roman" w:hAnsi="Times New Roman"/>
          <w:i/>
          <w:sz w:val="24"/>
        </w:rPr>
        <w:instrText xml:space="preserve"> </w:instrText>
      </w:r>
      <w:r w:rsidR="00EA0119">
        <w:rPr>
          <w:rFonts w:ascii="Times New Roman" w:hAnsi="Times New Roman"/>
          <w:i/>
          <w:sz w:val="24"/>
        </w:rPr>
      </w:r>
      <w:r w:rsidR="00EA0119">
        <w:rPr>
          <w:rFonts w:ascii="Times New Roman" w:hAnsi="Times New Roman"/>
          <w:i/>
          <w:sz w:val="24"/>
        </w:rPr>
        <w:instrText xml:space="preserve"> \* MERGEFORMAT </w:instrText>
      </w:r>
      <w:r w:rsidR="00EA0119">
        <w:rPr>
          <w:rFonts w:ascii="Times New Roman" w:hAnsi="Times New Roman"/>
          <w:i/>
          <w:sz w:val="24"/>
        </w:rPr>
        <w:fldChar w:fldCharType="separate"/>
      </w:r>
      <w:r w:rsidR="00792721" w:rsidRPr="00792721">
        <w:rPr>
          <w:rFonts w:ascii="Times New Roman" w:hAnsi="Times New Roman" w:hint="eastAsia"/>
          <w:i/>
          <w:sz w:val="24"/>
        </w:rPr>
        <w:t>图</w:t>
      </w:r>
      <w:r w:rsidR="00792721" w:rsidRPr="00792721">
        <w:rPr>
          <w:rFonts w:ascii="Times New Roman" w:hAnsi="Times New Roman" w:hint="eastAsia"/>
          <w:i/>
          <w:sz w:val="24"/>
        </w:rPr>
        <w:t xml:space="preserve"> </w:t>
      </w:r>
      <w:r w:rsidR="00792721" w:rsidRPr="00792721">
        <w:rPr>
          <w:rFonts w:ascii="Times New Roman" w:hAnsi="Times New Roman"/>
          <w:i/>
          <w:sz w:val="24"/>
        </w:rPr>
        <w:t>2</w:t>
      </w:r>
      <w:r w:rsidR="00EA0119">
        <w:rPr>
          <w:rFonts w:ascii="Times New Roman" w:hAnsi="Times New Roman"/>
          <w:i/>
          <w:sz w:val="24"/>
        </w:rPr>
        <w:fldChar w:fldCharType="end"/>
      </w:r>
      <w:r w:rsidR="00EA0119">
        <w:rPr>
          <w:rFonts w:ascii="Times New Roman" w:hAnsi="Times New Roman" w:hint="eastAsia"/>
          <w:i/>
          <w:sz w:val="24"/>
        </w:rPr>
        <w:t>为示例）</w:t>
      </w:r>
      <w:r w:rsidR="002978CE">
        <w:rPr>
          <w:rFonts w:ascii="Times New Roman" w:hAnsi="Times New Roman" w:hint="eastAsia"/>
          <w:i/>
          <w:sz w:val="24"/>
        </w:rPr>
        <w:t>，</w:t>
      </w:r>
      <w:r w:rsidRPr="00743630">
        <w:rPr>
          <w:rFonts w:ascii="Times New Roman" w:hAnsi="Times New Roman" w:hint="eastAsia"/>
          <w:i/>
          <w:sz w:val="24"/>
        </w:rPr>
        <w:t>概括</w:t>
      </w:r>
      <w:r>
        <w:rPr>
          <w:rFonts w:ascii="Times New Roman" w:hAnsi="Times New Roman" w:hint="eastAsia"/>
          <w:i/>
          <w:sz w:val="24"/>
        </w:rPr>
        <w:t>总结每个安全层面</w:t>
      </w:r>
      <w:r w:rsidR="002978CE">
        <w:rPr>
          <w:rFonts w:ascii="Times New Roman" w:hAnsi="Times New Roman" w:hint="eastAsia"/>
          <w:i/>
          <w:sz w:val="24"/>
        </w:rPr>
        <w:t>中各个保护对象的</w:t>
      </w:r>
      <w:r w:rsidR="00C06D80">
        <w:rPr>
          <w:rFonts w:ascii="Times New Roman" w:hAnsi="Times New Roman" w:hint="eastAsia"/>
          <w:i/>
          <w:sz w:val="24"/>
        </w:rPr>
        <w:t>安全控制措施（</w:t>
      </w:r>
      <w:r w:rsidR="00C06D80" w:rsidRPr="00C06D80">
        <w:rPr>
          <w:rFonts w:ascii="Times New Roman" w:hAnsi="Times New Roman" w:hint="eastAsia"/>
          <w:i/>
          <w:sz w:val="24"/>
        </w:rPr>
        <w:t>包含密码应用措施和</w:t>
      </w:r>
      <w:r w:rsidR="00C06D80" w:rsidRPr="00C06D80">
        <w:rPr>
          <w:rFonts w:ascii="Times New Roman" w:hAnsi="Times New Roman" w:hint="eastAsia"/>
          <w:i/>
          <w:sz w:val="24"/>
        </w:rPr>
        <w:t>/</w:t>
      </w:r>
      <w:r w:rsidR="00C06D80" w:rsidRPr="00C06D80">
        <w:rPr>
          <w:rFonts w:ascii="Times New Roman" w:hAnsi="Times New Roman" w:hint="eastAsia"/>
          <w:i/>
          <w:sz w:val="24"/>
        </w:rPr>
        <w:t>或风险替代措施</w:t>
      </w:r>
      <w:r w:rsidR="00C06D80">
        <w:rPr>
          <w:rFonts w:ascii="Times New Roman" w:hAnsi="Times New Roman" w:hint="eastAsia"/>
          <w:i/>
          <w:sz w:val="24"/>
        </w:rPr>
        <w:t>）</w:t>
      </w:r>
      <w:r w:rsidR="00E90A69">
        <w:rPr>
          <w:rFonts w:ascii="Times New Roman" w:hAnsi="Times New Roman" w:hint="eastAsia"/>
          <w:i/>
          <w:sz w:val="24"/>
        </w:rPr>
        <w:t>，并汇总说明系统指标适用情况。</w:t>
      </w:r>
      <w:r>
        <w:rPr>
          <w:rFonts w:ascii="Times New Roman" w:hAnsi="Times New Roman" w:hint="eastAsia"/>
          <w:i/>
          <w:sz w:val="24"/>
        </w:rPr>
        <w:t>}</w:t>
      </w:r>
      <w:r>
        <w:rPr>
          <w:rFonts w:ascii="Times New Roman" w:hAnsi="Times New Roman" w:hint="eastAsia"/>
          <w:i/>
          <w:sz w:val="24"/>
        </w:rPr>
        <w:t>。</w:t>
      </w:r>
    </w:p>
    <w:p w14:paraId="454E1527" w14:textId="386096AB" w:rsidR="0064446F" w:rsidRDefault="00C16049" w:rsidP="00C16049">
      <w:pPr>
        <w:spacing w:line="360" w:lineRule="auto"/>
        <w:ind w:firstLineChars="200" w:firstLine="480"/>
        <w:rPr>
          <w:rFonts w:ascii="Times New Roman" w:hAnsi="Times New Roman"/>
          <w:sz w:val="24"/>
        </w:rPr>
      </w:pPr>
      <w:r w:rsidRPr="00717811">
        <w:rPr>
          <w:rFonts w:ascii="Times New Roman" w:hAnsi="Times New Roman"/>
          <w:sz w:val="24"/>
        </w:rPr>
        <w:lastRenderedPageBreak/>
        <w:t>在</w:t>
      </w:r>
      <w:r w:rsidRPr="00717811">
        <w:rPr>
          <w:rFonts w:ascii="Times New Roman" w:hAnsi="Times New Roman" w:hint="eastAsia"/>
          <w:sz w:val="24"/>
        </w:rPr>
        <w:t>物理和环境安全</w:t>
      </w:r>
      <w:r w:rsidRPr="00717811">
        <w:rPr>
          <w:rFonts w:ascii="Times New Roman" w:hAnsi="Times New Roman"/>
          <w:sz w:val="24"/>
        </w:rPr>
        <w:t>方面</w:t>
      </w:r>
      <w:r w:rsidRPr="00717811">
        <w:rPr>
          <w:rFonts w:ascii="Times New Roman" w:hAnsi="Times New Roman" w:hint="eastAsia"/>
          <w:sz w:val="24"/>
        </w:rPr>
        <w:t>，</w:t>
      </w:r>
      <w:r w:rsidR="0064446F" w:rsidRPr="00717811">
        <w:rPr>
          <w:rFonts w:ascii="Times New Roman" w:hAnsi="Times New Roman" w:hint="eastAsia"/>
          <w:sz w:val="24"/>
        </w:rPr>
        <w:t>X</w:t>
      </w:r>
      <w:r w:rsidR="0064446F" w:rsidRPr="00717811">
        <w:rPr>
          <w:rFonts w:ascii="Times New Roman" w:hAnsi="Times New Roman"/>
          <w:sz w:val="24"/>
        </w:rPr>
        <w:t>XX</w:t>
      </w:r>
      <w:r w:rsidR="0064446F">
        <w:rPr>
          <w:rFonts w:ascii="Times New Roman" w:hAnsi="Times New Roman" w:hint="eastAsia"/>
          <w:sz w:val="24"/>
        </w:rPr>
        <w:t>。</w:t>
      </w:r>
    </w:p>
    <w:p w14:paraId="6919DE76" w14:textId="77777777" w:rsidR="00C16049" w:rsidRDefault="00C16049" w:rsidP="00C16049">
      <w:pPr>
        <w:spacing w:line="360" w:lineRule="auto"/>
        <w:ind w:firstLineChars="200" w:firstLine="480"/>
        <w:rPr>
          <w:rFonts w:ascii="Times New Roman" w:hAnsi="Times New Roman"/>
          <w:sz w:val="24"/>
        </w:rPr>
      </w:pPr>
      <w:r w:rsidRPr="00717811">
        <w:rPr>
          <w:rFonts w:ascii="Times New Roman" w:hAnsi="Times New Roman"/>
          <w:sz w:val="24"/>
        </w:rPr>
        <w:t>在网络和通信安全方面</w:t>
      </w:r>
      <w:r w:rsidRPr="00717811">
        <w:rPr>
          <w:rFonts w:ascii="Times New Roman" w:hAnsi="Times New Roman" w:hint="eastAsia"/>
          <w:sz w:val="24"/>
        </w:rPr>
        <w:t>，</w:t>
      </w:r>
      <w:r w:rsidRPr="00717811">
        <w:rPr>
          <w:rFonts w:ascii="Times New Roman" w:hAnsi="Times New Roman" w:hint="eastAsia"/>
          <w:sz w:val="24"/>
        </w:rPr>
        <w:t>X</w:t>
      </w:r>
      <w:r w:rsidRPr="00717811">
        <w:rPr>
          <w:rFonts w:ascii="Times New Roman" w:hAnsi="Times New Roman"/>
          <w:sz w:val="24"/>
        </w:rPr>
        <w:t>XX</w:t>
      </w:r>
      <w:r w:rsidRPr="00717811">
        <w:rPr>
          <w:rFonts w:ascii="Times New Roman" w:hAnsi="Times New Roman" w:hint="eastAsia"/>
          <w:sz w:val="24"/>
        </w:rPr>
        <w:t>。</w:t>
      </w:r>
    </w:p>
    <w:p w14:paraId="2078444A" w14:textId="77777777" w:rsidR="00C16049" w:rsidRDefault="00C16049" w:rsidP="00C16049">
      <w:pPr>
        <w:spacing w:line="360" w:lineRule="auto"/>
        <w:ind w:firstLineChars="200" w:firstLine="480"/>
        <w:rPr>
          <w:rFonts w:ascii="Times New Roman" w:hAnsi="Times New Roman"/>
          <w:sz w:val="24"/>
        </w:rPr>
      </w:pPr>
      <w:r w:rsidRPr="00717811">
        <w:rPr>
          <w:rFonts w:ascii="Times New Roman" w:hAnsi="Times New Roman"/>
          <w:sz w:val="24"/>
        </w:rPr>
        <w:t>在设备和计算安全</w:t>
      </w:r>
      <w:r w:rsidRPr="00717811">
        <w:rPr>
          <w:rFonts w:ascii="Times New Roman" w:hAnsi="Times New Roman" w:hint="eastAsia"/>
          <w:sz w:val="24"/>
        </w:rPr>
        <w:t>方</w:t>
      </w:r>
      <w:r w:rsidRPr="00717811">
        <w:rPr>
          <w:rFonts w:ascii="Times New Roman" w:hAnsi="Times New Roman"/>
          <w:sz w:val="24"/>
        </w:rPr>
        <w:t>面</w:t>
      </w:r>
      <w:r w:rsidRPr="00717811">
        <w:rPr>
          <w:rFonts w:ascii="Times New Roman" w:hAnsi="Times New Roman" w:hint="eastAsia"/>
          <w:sz w:val="24"/>
        </w:rPr>
        <w:t>，</w:t>
      </w:r>
      <w:r w:rsidRPr="00717811">
        <w:rPr>
          <w:rFonts w:ascii="Times New Roman" w:hAnsi="Times New Roman" w:hint="eastAsia"/>
          <w:sz w:val="24"/>
        </w:rPr>
        <w:t>X</w:t>
      </w:r>
      <w:r w:rsidRPr="00717811">
        <w:rPr>
          <w:rFonts w:ascii="Times New Roman" w:hAnsi="Times New Roman"/>
          <w:sz w:val="24"/>
        </w:rPr>
        <w:t>XX</w:t>
      </w:r>
      <w:r w:rsidRPr="00717811">
        <w:rPr>
          <w:rFonts w:ascii="Times New Roman" w:hAnsi="Times New Roman" w:hint="eastAsia"/>
          <w:sz w:val="24"/>
        </w:rPr>
        <w:t>。</w:t>
      </w:r>
    </w:p>
    <w:p w14:paraId="0631A5AA" w14:textId="4638E976" w:rsidR="00C16049" w:rsidRDefault="00C16049">
      <w:pPr>
        <w:spacing w:line="360" w:lineRule="auto"/>
        <w:ind w:firstLineChars="200" w:firstLine="480"/>
        <w:rPr>
          <w:rFonts w:ascii="Times New Roman" w:hAnsi="Times New Roman"/>
          <w:sz w:val="24"/>
        </w:rPr>
      </w:pPr>
      <w:r w:rsidRPr="00717811">
        <w:rPr>
          <w:rFonts w:ascii="Times New Roman" w:hAnsi="Times New Roman"/>
          <w:sz w:val="24"/>
        </w:rPr>
        <w:t>在应用和数据安全方面</w:t>
      </w:r>
      <w:r w:rsidRPr="00717811">
        <w:rPr>
          <w:rFonts w:ascii="Times New Roman" w:hAnsi="Times New Roman" w:hint="eastAsia"/>
          <w:sz w:val="24"/>
        </w:rPr>
        <w:t>，</w:t>
      </w:r>
      <w:r w:rsidRPr="00717811">
        <w:rPr>
          <w:rFonts w:ascii="Times New Roman" w:hAnsi="Times New Roman" w:hint="eastAsia"/>
          <w:sz w:val="24"/>
        </w:rPr>
        <w:t>X</w:t>
      </w:r>
      <w:r w:rsidRPr="00717811">
        <w:rPr>
          <w:rFonts w:ascii="Times New Roman" w:hAnsi="Times New Roman"/>
          <w:sz w:val="24"/>
        </w:rPr>
        <w:t>XX</w:t>
      </w:r>
      <w:r w:rsidRPr="00717811">
        <w:rPr>
          <w:rFonts w:ascii="Times New Roman" w:hAnsi="Times New Roman" w:hint="eastAsia"/>
          <w:sz w:val="24"/>
        </w:rPr>
        <w:t>。</w:t>
      </w:r>
    </w:p>
    <w:p w14:paraId="4A8A274A" w14:textId="3304FAC5" w:rsidR="0064446F" w:rsidRDefault="0064446F">
      <w:pPr>
        <w:spacing w:line="360" w:lineRule="auto"/>
        <w:ind w:firstLineChars="200" w:firstLine="480"/>
        <w:rPr>
          <w:rFonts w:ascii="Times New Roman" w:hAnsi="Times New Roman"/>
          <w:sz w:val="24"/>
        </w:rPr>
      </w:pPr>
      <w:r>
        <w:rPr>
          <w:rFonts w:ascii="Times New Roman" w:hAnsi="Times New Roman" w:hint="eastAsia"/>
          <w:sz w:val="24"/>
        </w:rPr>
        <w:t>在管理制度方面，</w:t>
      </w:r>
      <w:r w:rsidRPr="00717811">
        <w:rPr>
          <w:rFonts w:ascii="Times New Roman" w:hAnsi="Times New Roman" w:hint="eastAsia"/>
          <w:sz w:val="24"/>
        </w:rPr>
        <w:t>X</w:t>
      </w:r>
      <w:r w:rsidRPr="00717811">
        <w:rPr>
          <w:rFonts w:ascii="Times New Roman" w:hAnsi="Times New Roman"/>
          <w:sz w:val="24"/>
        </w:rPr>
        <w:t>XX</w:t>
      </w:r>
      <w:r w:rsidRPr="00717811">
        <w:rPr>
          <w:rFonts w:ascii="Times New Roman" w:hAnsi="Times New Roman" w:hint="eastAsia"/>
          <w:sz w:val="24"/>
        </w:rPr>
        <w:t>。</w:t>
      </w:r>
    </w:p>
    <w:p w14:paraId="5202FFC5" w14:textId="38D66319" w:rsidR="0064446F" w:rsidRDefault="0064446F" w:rsidP="0064446F">
      <w:pPr>
        <w:spacing w:line="360" w:lineRule="auto"/>
        <w:ind w:firstLineChars="200" w:firstLine="480"/>
        <w:rPr>
          <w:rFonts w:ascii="Times New Roman" w:hAnsi="Times New Roman"/>
          <w:sz w:val="24"/>
        </w:rPr>
      </w:pPr>
      <w:r>
        <w:rPr>
          <w:rFonts w:ascii="Times New Roman" w:hAnsi="Times New Roman" w:hint="eastAsia"/>
          <w:sz w:val="24"/>
        </w:rPr>
        <w:t>在人员管理方面，</w:t>
      </w:r>
      <w:r w:rsidRPr="00717811">
        <w:rPr>
          <w:rFonts w:ascii="Times New Roman" w:hAnsi="Times New Roman" w:hint="eastAsia"/>
          <w:sz w:val="24"/>
        </w:rPr>
        <w:t>X</w:t>
      </w:r>
      <w:r w:rsidRPr="00717811">
        <w:rPr>
          <w:rFonts w:ascii="Times New Roman" w:hAnsi="Times New Roman"/>
          <w:sz w:val="24"/>
        </w:rPr>
        <w:t>XX</w:t>
      </w:r>
      <w:r w:rsidRPr="00717811">
        <w:rPr>
          <w:rFonts w:ascii="Times New Roman" w:hAnsi="Times New Roman" w:hint="eastAsia"/>
          <w:sz w:val="24"/>
        </w:rPr>
        <w:t>。</w:t>
      </w:r>
    </w:p>
    <w:p w14:paraId="5676DDF1" w14:textId="7AB07EE2" w:rsidR="0064446F" w:rsidRDefault="0064446F" w:rsidP="0064446F">
      <w:pPr>
        <w:spacing w:line="360" w:lineRule="auto"/>
        <w:ind w:firstLineChars="200" w:firstLine="480"/>
        <w:rPr>
          <w:rFonts w:ascii="Times New Roman" w:hAnsi="Times New Roman"/>
          <w:sz w:val="24"/>
        </w:rPr>
      </w:pPr>
      <w:r>
        <w:rPr>
          <w:rFonts w:ascii="Times New Roman" w:hAnsi="Times New Roman" w:hint="eastAsia"/>
          <w:sz w:val="24"/>
        </w:rPr>
        <w:t>在建设运行方面，</w:t>
      </w:r>
      <w:r w:rsidRPr="00717811">
        <w:rPr>
          <w:rFonts w:ascii="Times New Roman" w:hAnsi="Times New Roman" w:hint="eastAsia"/>
          <w:sz w:val="24"/>
        </w:rPr>
        <w:t>X</w:t>
      </w:r>
      <w:r w:rsidRPr="00717811">
        <w:rPr>
          <w:rFonts w:ascii="Times New Roman" w:hAnsi="Times New Roman"/>
          <w:sz w:val="24"/>
        </w:rPr>
        <w:t>XX</w:t>
      </w:r>
      <w:r w:rsidRPr="00717811">
        <w:rPr>
          <w:rFonts w:ascii="Times New Roman" w:hAnsi="Times New Roman" w:hint="eastAsia"/>
          <w:sz w:val="24"/>
        </w:rPr>
        <w:t>。</w:t>
      </w:r>
    </w:p>
    <w:p w14:paraId="25896C0D" w14:textId="0F3B3BF2" w:rsidR="0064446F" w:rsidRDefault="0064446F" w:rsidP="0064446F">
      <w:pPr>
        <w:spacing w:line="360" w:lineRule="auto"/>
        <w:ind w:firstLineChars="200" w:firstLine="480"/>
        <w:rPr>
          <w:rFonts w:ascii="Times New Roman" w:hAnsi="Times New Roman"/>
          <w:sz w:val="24"/>
        </w:rPr>
      </w:pPr>
      <w:r>
        <w:rPr>
          <w:rFonts w:ascii="Times New Roman" w:hAnsi="Times New Roman" w:hint="eastAsia"/>
          <w:sz w:val="24"/>
        </w:rPr>
        <w:t>在应急处置方面，</w:t>
      </w:r>
      <w:r w:rsidRPr="00717811">
        <w:rPr>
          <w:rFonts w:ascii="Times New Roman" w:hAnsi="Times New Roman" w:hint="eastAsia"/>
          <w:sz w:val="24"/>
        </w:rPr>
        <w:t>X</w:t>
      </w:r>
      <w:r w:rsidRPr="00717811">
        <w:rPr>
          <w:rFonts w:ascii="Times New Roman" w:hAnsi="Times New Roman"/>
          <w:sz w:val="24"/>
        </w:rPr>
        <w:t>XX</w:t>
      </w:r>
      <w:r w:rsidRPr="00717811">
        <w:rPr>
          <w:rFonts w:ascii="Times New Roman" w:hAnsi="Times New Roman" w:hint="eastAsia"/>
          <w:sz w:val="24"/>
        </w:rPr>
        <w:t>。</w:t>
      </w:r>
    </w:p>
    <w:p w14:paraId="62F66FFD" w14:textId="37A0DF97" w:rsidR="00E46F4A" w:rsidRPr="00743630" w:rsidRDefault="00E46F4A" w:rsidP="00E46F4A">
      <w:pPr>
        <w:spacing w:line="360" w:lineRule="auto"/>
        <w:ind w:firstLineChars="200" w:firstLine="480"/>
        <w:rPr>
          <w:rFonts w:ascii="Times New Roman" w:hAnsi="Times New Roman"/>
          <w:i/>
          <w:sz w:val="24"/>
        </w:rPr>
      </w:pPr>
      <w:r>
        <w:rPr>
          <w:rFonts w:ascii="Times New Roman" w:hAnsi="Times New Roman" w:hint="eastAsia"/>
          <w:sz w:val="24"/>
        </w:rPr>
        <w:t>《</w:t>
      </w:r>
      <w:r>
        <w:rPr>
          <w:rFonts w:ascii="Times New Roman" w:hAnsi="Times New Roman" w:hint="eastAsia"/>
          <w:sz w:val="24"/>
        </w:rPr>
        <w:t>X</w:t>
      </w:r>
      <w:r>
        <w:rPr>
          <w:rFonts w:ascii="Times New Roman" w:hAnsi="Times New Roman"/>
          <w:sz w:val="24"/>
        </w:rPr>
        <w:t>X</w:t>
      </w:r>
      <w:r>
        <w:rPr>
          <w:rFonts w:ascii="Times New Roman" w:hAnsi="Times New Roman" w:hint="eastAsia"/>
          <w:sz w:val="24"/>
        </w:rPr>
        <w:t>系统密码应用方案》</w:t>
      </w:r>
      <w:r w:rsidRPr="005D0D0A">
        <w:rPr>
          <w:rFonts w:ascii="Times New Roman" w:hAnsi="Times New Roman" w:hint="eastAsia"/>
          <w:sz w:val="24"/>
        </w:rPr>
        <w:t>依据</w:t>
      </w:r>
      <w:r w:rsidRPr="000E3ED0">
        <w:rPr>
          <w:rFonts w:ascii="Times New Roman" w:hAnsi="Times New Roman" w:hint="eastAsia"/>
          <w:sz w:val="24"/>
        </w:rPr>
        <w:t>G</w:t>
      </w:r>
      <w:r w:rsidRPr="000E3ED0">
        <w:rPr>
          <w:rFonts w:ascii="Times New Roman" w:hAnsi="Times New Roman"/>
          <w:sz w:val="24"/>
        </w:rPr>
        <w:t>B/T 39786</w:t>
      </w:r>
      <w:r w:rsidR="00EE4670">
        <w:rPr>
          <w:rFonts w:ascii="Times New Roman" w:hAnsi="Times New Roman" w:hint="eastAsia"/>
          <w:sz w:val="24"/>
        </w:rPr>
        <w:t>—</w:t>
      </w:r>
      <w:r w:rsidRPr="000E3ED0">
        <w:rPr>
          <w:rFonts w:ascii="Times New Roman" w:hAnsi="Times New Roman"/>
          <w:sz w:val="24"/>
        </w:rPr>
        <w:t>2021</w:t>
      </w:r>
      <w:r w:rsidRPr="005D0D0A">
        <w:rPr>
          <w:rFonts w:ascii="Times New Roman" w:hAnsi="Times New Roman"/>
          <w:sz w:val="24"/>
        </w:rPr>
        <w:t>《信息安全技术</w:t>
      </w:r>
      <w:r w:rsidRPr="005D0D0A">
        <w:rPr>
          <w:rFonts w:ascii="Times New Roman" w:hAnsi="Times New Roman"/>
          <w:sz w:val="24"/>
        </w:rPr>
        <w:t xml:space="preserve"> </w:t>
      </w:r>
      <w:r w:rsidRPr="005D0D0A">
        <w:rPr>
          <w:rFonts w:ascii="Times New Roman" w:hAnsi="Times New Roman"/>
          <w:sz w:val="24"/>
        </w:rPr>
        <w:t>信息系统密码应用基本要求》的第</w:t>
      </w:r>
      <w:r w:rsidRPr="006A4939">
        <w:rPr>
          <w:rFonts w:ascii="Times New Roman" w:hAnsi="Times New Roman"/>
          <w:i/>
          <w:sz w:val="24"/>
        </w:rPr>
        <w:t>{</w:t>
      </w:r>
      <w:r>
        <w:rPr>
          <w:rFonts w:ascii="Times New Roman" w:hAnsi="Times New Roman" w:hint="eastAsia"/>
          <w:i/>
          <w:sz w:val="24"/>
        </w:rPr>
        <w:t>三</w:t>
      </w:r>
      <w:r w:rsidRPr="006A4939">
        <w:rPr>
          <w:rFonts w:ascii="Times New Roman" w:hAnsi="Times New Roman"/>
          <w:i/>
          <w:sz w:val="24"/>
        </w:rPr>
        <w:t>}</w:t>
      </w:r>
      <w:r w:rsidRPr="005D0D0A">
        <w:rPr>
          <w:rFonts w:ascii="Times New Roman" w:hAnsi="Times New Roman"/>
          <w:sz w:val="24"/>
        </w:rPr>
        <w:t>级别</w:t>
      </w:r>
      <w:r w:rsidRPr="005D0D0A">
        <w:rPr>
          <w:rFonts w:ascii="Times New Roman" w:hAnsi="Times New Roman" w:hint="eastAsia"/>
          <w:sz w:val="24"/>
        </w:rPr>
        <w:t>要求</w:t>
      </w:r>
      <w:r>
        <w:rPr>
          <w:rFonts w:ascii="Times New Roman" w:hAnsi="Times New Roman" w:hint="eastAsia"/>
          <w:sz w:val="24"/>
        </w:rPr>
        <w:t>进行设计</w:t>
      </w:r>
      <w:r w:rsidRPr="005D0D0A">
        <w:rPr>
          <w:rFonts w:ascii="Times New Roman" w:hAnsi="Times New Roman"/>
          <w:sz w:val="24"/>
        </w:rPr>
        <w:t>，选取的</w:t>
      </w:r>
      <w:r w:rsidRPr="005D0D0A">
        <w:rPr>
          <w:rFonts w:ascii="Times New Roman" w:hAnsi="Times New Roman" w:hint="eastAsia"/>
          <w:sz w:val="24"/>
        </w:rPr>
        <w:t>指标</w:t>
      </w:r>
      <w:r w:rsidRPr="005D0D0A">
        <w:rPr>
          <w:rFonts w:ascii="Times New Roman" w:hAnsi="Times New Roman"/>
          <w:sz w:val="24"/>
        </w:rPr>
        <w:t>总数为</w:t>
      </w:r>
      <w:r w:rsidRPr="006A4939">
        <w:rPr>
          <w:rFonts w:ascii="Times New Roman" w:hAnsi="Times New Roman" w:hint="eastAsia"/>
          <w:i/>
          <w:sz w:val="24"/>
        </w:rPr>
        <w:t>{</w:t>
      </w:r>
      <w:r w:rsidRPr="006A4939">
        <w:rPr>
          <w:rFonts w:ascii="Times New Roman" w:hAnsi="Times New Roman"/>
          <w:i/>
          <w:sz w:val="24"/>
        </w:rPr>
        <w:t>41</w:t>
      </w:r>
      <w:r w:rsidRPr="006A4939">
        <w:rPr>
          <w:rFonts w:ascii="Times New Roman" w:hAnsi="Times New Roman" w:hint="eastAsia"/>
          <w:i/>
          <w:sz w:val="24"/>
        </w:rPr>
        <w:t>}</w:t>
      </w:r>
      <w:r w:rsidRPr="005D0D0A">
        <w:rPr>
          <w:rFonts w:ascii="Times New Roman" w:hAnsi="Times New Roman"/>
          <w:sz w:val="24"/>
        </w:rPr>
        <w:t>项，其中</w:t>
      </w:r>
      <w:r>
        <w:rPr>
          <w:rFonts w:ascii="Times New Roman" w:hAnsi="Times New Roman" w:hint="eastAsia"/>
          <w:sz w:val="24"/>
        </w:rPr>
        <w:t>确定的</w:t>
      </w:r>
      <w:r w:rsidRPr="005D0D0A">
        <w:rPr>
          <w:rFonts w:ascii="Times New Roman" w:hAnsi="Times New Roman"/>
          <w:sz w:val="24"/>
        </w:rPr>
        <w:t>不适用</w:t>
      </w:r>
      <w:r w:rsidR="00E90A69">
        <w:rPr>
          <w:rFonts w:ascii="Times New Roman" w:hAnsi="Times New Roman" w:hint="eastAsia"/>
          <w:sz w:val="24"/>
        </w:rPr>
        <w:t>指标</w:t>
      </w:r>
      <w:r w:rsidRPr="00287150">
        <w:rPr>
          <w:rFonts w:ascii="Times New Roman" w:hAnsi="Times New Roman" w:hint="eastAsia"/>
          <w:i/>
          <w:sz w:val="24"/>
        </w:rPr>
        <w:t>{</w:t>
      </w:r>
      <w:r w:rsidRPr="00287150">
        <w:rPr>
          <w:rFonts w:ascii="Times New Roman" w:hAnsi="Times New Roman"/>
          <w:i/>
          <w:sz w:val="24"/>
        </w:rPr>
        <w:t>XX</w:t>
      </w:r>
      <w:r w:rsidRPr="00287150">
        <w:rPr>
          <w:rFonts w:ascii="Times New Roman" w:hAnsi="Times New Roman" w:hint="eastAsia"/>
          <w:i/>
          <w:sz w:val="24"/>
        </w:rPr>
        <w:t>}</w:t>
      </w:r>
      <w:r>
        <w:rPr>
          <w:rFonts w:ascii="Times New Roman" w:hAnsi="Times New Roman"/>
          <w:sz w:val="24"/>
        </w:rPr>
        <w:t>项</w:t>
      </w:r>
      <w:r>
        <w:rPr>
          <w:rFonts w:ascii="Times New Roman" w:hAnsi="Times New Roman" w:hint="eastAsia"/>
          <w:sz w:val="24"/>
        </w:rPr>
        <w:t>，具体见</w:t>
      </w:r>
      <w:r w:rsidR="00EB6C24">
        <w:rPr>
          <w:rFonts w:ascii="Times New Roman" w:hAnsi="Times New Roman"/>
          <w:sz w:val="24"/>
        </w:rPr>
        <w:fldChar w:fldCharType="begin"/>
      </w:r>
      <w:r w:rsidR="00EB6C24">
        <w:rPr>
          <w:rFonts w:ascii="Times New Roman" w:hAnsi="Times New Roman"/>
          <w:sz w:val="24"/>
        </w:rPr>
        <w:instrText xml:space="preserve"> </w:instrText>
      </w:r>
      <w:r w:rsidR="00EB6C24">
        <w:rPr>
          <w:rFonts w:ascii="Times New Roman" w:hAnsi="Times New Roman" w:hint="eastAsia"/>
          <w:sz w:val="24"/>
        </w:rPr>
        <w:instrText>REF _Ref89180638 \h</w:instrText>
      </w:r>
      <w:r w:rsidR="00EB6C24">
        <w:rPr>
          <w:rFonts w:ascii="Times New Roman" w:hAnsi="Times New Roman"/>
          <w:sz w:val="24"/>
        </w:rPr>
        <w:instrText xml:space="preserve">  \* MERGEFORMAT </w:instrText>
      </w:r>
      <w:r w:rsidR="00EB6C24">
        <w:rPr>
          <w:rFonts w:ascii="Times New Roman" w:hAnsi="Times New Roman"/>
          <w:sz w:val="24"/>
        </w:rPr>
      </w:r>
      <w:r w:rsidR="00EB6C24">
        <w:rPr>
          <w:rFonts w:ascii="Times New Roman" w:hAnsi="Times New Roman"/>
          <w:sz w:val="24"/>
        </w:rPr>
        <w:fldChar w:fldCharType="separate"/>
      </w:r>
      <w:r w:rsidR="00792721" w:rsidRPr="00792721">
        <w:rPr>
          <w:rFonts w:ascii="Times New Roman" w:hAnsi="Times New Roman" w:hint="eastAsia"/>
          <w:sz w:val="24"/>
        </w:rPr>
        <w:t>表</w:t>
      </w:r>
      <w:r w:rsidR="00792721" w:rsidRPr="00792721">
        <w:rPr>
          <w:rFonts w:ascii="Times New Roman" w:hAnsi="Times New Roman"/>
          <w:sz w:val="24"/>
        </w:rPr>
        <w:t xml:space="preserve"> 3</w:t>
      </w:r>
      <w:r w:rsidR="00EB6C24">
        <w:rPr>
          <w:rFonts w:ascii="Times New Roman" w:hAnsi="Times New Roman"/>
          <w:sz w:val="24"/>
        </w:rPr>
        <w:fldChar w:fldCharType="end"/>
      </w:r>
      <w:r>
        <w:rPr>
          <w:rFonts w:ascii="Times New Roman" w:hAnsi="Times New Roman" w:hint="eastAsia"/>
          <w:sz w:val="24"/>
        </w:rPr>
        <w:t>。</w:t>
      </w:r>
      <w:r w:rsidRPr="004264C7">
        <w:rPr>
          <w:rFonts w:ascii="Times New Roman" w:hAnsi="Times New Roman"/>
          <w:i/>
          <w:sz w:val="24"/>
        </w:rPr>
        <w:t>{</w:t>
      </w:r>
      <w:r w:rsidRPr="004264C7">
        <w:rPr>
          <w:rFonts w:ascii="Times New Roman" w:hAnsi="Times New Roman" w:hint="eastAsia"/>
          <w:i/>
          <w:sz w:val="24"/>
        </w:rPr>
        <w:t>特殊指</w:t>
      </w:r>
      <w:r w:rsidRPr="00202442">
        <w:rPr>
          <w:rFonts w:ascii="Times New Roman" w:hAnsi="Times New Roman" w:hint="eastAsia"/>
          <w:i/>
          <w:sz w:val="24"/>
        </w:rPr>
        <w:t>标</w:t>
      </w:r>
      <w:r w:rsidRPr="00202442">
        <w:rPr>
          <w:rFonts w:ascii="Times New Roman" w:hAnsi="Times New Roman"/>
          <w:i/>
          <w:sz w:val="24"/>
        </w:rPr>
        <w:t>{XX}</w:t>
      </w:r>
      <w:r w:rsidRPr="00202442">
        <w:rPr>
          <w:rFonts w:ascii="Times New Roman" w:hAnsi="Times New Roman" w:hint="eastAsia"/>
          <w:i/>
          <w:sz w:val="24"/>
        </w:rPr>
        <w:t>项（见</w:t>
      </w:r>
      <w:r w:rsidR="00EB6C24">
        <w:rPr>
          <w:rFonts w:ascii="Times New Roman" w:hAnsi="Times New Roman"/>
          <w:i/>
          <w:sz w:val="24"/>
        </w:rPr>
        <w:fldChar w:fldCharType="begin"/>
      </w:r>
      <w:r w:rsidR="00EB6C24">
        <w:rPr>
          <w:rFonts w:ascii="Times New Roman" w:hAnsi="Times New Roman"/>
          <w:i/>
          <w:sz w:val="24"/>
        </w:rPr>
        <w:instrText xml:space="preserve"> </w:instrText>
      </w:r>
      <w:r w:rsidR="00EB6C24">
        <w:rPr>
          <w:rFonts w:ascii="Times New Roman" w:hAnsi="Times New Roman" w:hint="eastAsia"/>
          <w:i/>
          <w:sz w:val="24"/>
        </w:rPr>
        <w:instrText>REF _Ref89180654 \h</w:instrText>
      </w:r>
      <w:r w:rsidR="00EB6C24">
        <w:rPr>
          <w:rFonts w:ascii="Times New Roman" w:hAnsi="Times New Roman"/>
          <w:i/>
          <w:sz w:val="24"/>
        </w:rPr>
        <w:instrText xml:space="preserve">  \* MERGEFORMAT </w:instrText>
      </w:r>
      <w:r w:rsidR="00EB6C24">
        <w:rPr>
          <w:rFonts w:ascii="Times New Roman" w:hAnsi="Times New Roman"/>
          <w:i/>
          <w:sz w:val="24"/>
        </w:rPr>
      </w:r>
      <w:r w:rsidR="00EB6C24">
        <w:rPr>
          <w:rFonts w:ascii="Times New Roman" w:hAnsi="Times New Roman"/>
          <w:i/>
          <w:sz w:val="24"/>
        </w:rPr>
        <w:fldChar w:fldCharType="separate"/>
      </w:r>
      <w:r w:rsidR="00792721" w:rsidRPr="00792721">
        <w:rPr>
          <w:rFonts w:ascii="Times New Roman" w:hAnsi="Times New Roman" w:hint="eastAsia"/>
          <w:i/>
          <w:sz w:val="24"/>
        </w:rPr>
        <w:t>表</w:t>
      </w:r>
      <w:r w:rsidR="00792721" w:rsidRPr="00792721">
        <w:rPr>
          <w:rFonts w:ascii="Times New Roman" w:hAnsi="Times New Roman"/>
          <w:i/>
          <w:sz w:val="24"/>
        </w:rPr>
        <w:t xml:space="preserve"> 4</w:t>
      </w:r>
      <w:r w:rsidR="00EB6C24">
        <w:rPr>
          <w:rFonts w:ascii="Times New Roman" w:hAnsi="Times New Roman"/>
          <w:i/>
          <w:sz w:val="24"/>
        </w:rPr>
        <w:fldChar w:fldCharType="end"/>
      </w:r>
      <w:r w:rsidRPr="00202442">
        <w:rPr>
          <w:rFonts w:ascii="Times New Roman" w:hAnsi="Times New Roman" w:hint="eastAsia"/>
          <w:i/>
          <w:sz w:val="24"/>
        </w:rPr>
        <w:t>）</w:t>
      </w:r>
      <w:r w:rsidRPr="00202442">
        <w:rPr>
          <w:rFonts w:ascii="Times New Roman" w:hAnsi="Times New Roman"/>
          <w:i/>
          <w:sz w:val="24"/>
        </w:rPr>
        <w:t>}</w:t>
      </w:r>
      <w:r w:rsidRPr="004264C7">
        <w:rPr>
          <w:rFonts w:ascii="Times New Roman" w:hAnsi="Times New Roman" w:hint="eastAsia"/>
          <w:sz w:val="24"/>
        </w:rPr>
        <w:t>。</w:t>
      </w:r>
      <w:r>
        <w:rPr>
          <w:rFonts w:ascii="Times New Roman" w:hAnsi="Times New Roman" w:hint="eastAsia"/>
          <w:i/>
          <w:sz w:val="24"/>
        </w:rPr>
        <w:t>{</w:t>
      </w:r>
      <w:r>
        <w:rPr>
          <w:rFonts w:ascii="Times New Roman" w:hAnsi="Times New Roman" w:hint="eastAsia"/>
          <w:i/>
          <w:sz w:val="24"/>
        </w:rPr>
        <w:t>以第三级别要求为例，按实际</w:t>
      </w:r>
      <w:r w:rsidR="00E90A69">
        <w:rPr>
          <w:rFonts w:ascii="Times New Roman" w:hAnsi="Times New Roman" w:hint="eastAsia"/>
          <w:i/>
          <w:sz w:val="24"/>
        </w:rPr>
        <w:t>系统级别</w:t>
      </w:r>
      <w:r>
        <w:rPr>
          <w:rFonts w:ascii="Times New Roman" w:hAnsi="Times New Roman" w:hint="eastAsia"/>
          <w:i/>
          <w:sz w:val="24"/>
        </w:rPr>
        <w:t>情况进行修改</w:t>
      </w:r>
      <w:r>
        <w:rPr>
          <w:rFonts w:ascii="Times New Roman" w:hAnsi="Times New Roman" w:hint="eastAsia"/>
          <w:i/>
          <w:sz w:val="24"/>
        </w:rPr>
        <w:t>}</w:t>
      </w:r>
    </w:p>
    <w:p w14:paraId="233328F5" w14:textId="1799D713" w:rsidR="00E46F4A" w:rsidRPr="0013764A" w:rsidRDefault="00E46F4A" w:rsidP="0013764A">
      <w:pPr>
        <w:pStyle w:val="a4"/>
        <w:widowControl/>
        <w:spacing w:beforeLines="50" w:before="156" w:after="80" w:line="276" w:lineRule="auto"/>
        <w:jc w:val="center"/>
        <w:rPr>
          <w:rFonts w:ascii="Times New Roman" w:hAnsi="Times New Roman" w:cs="Times New Roman"/>
          <w:b/>
          <w:bCs/>
          <w:caps/>
          <w:spacing w:val="10"/>
          <w:kern w:val="0"/>
          <w:sz w:val="24"/>
          <w:szCs w:val="24"/>
        </w:rPr>
      </w:pPr>
      <w:bookmarkStart w:id="44" w:name="_Ref89180638"/>
      <w:r w:rsidRPr="0013764A">
        <w:rPr>
          <w:rFonts w:ascii="Times New Roman" w:hAnsi="Times New Roman" w:cs="Times New Roman" w:hint="eastAsia"/>
          <w:b/>
          <w:bCs/>
          <w:caps/>
          <w:spacing w:val="10"/>
          <w:kern w:val="0"/>
          <w:sz w:val="24"/>
          <w:szCs w:val="24"/>
        </w:rPr>
        <w:t>表</w:t>
      </w:r>
      <w:r w:rsidRPr="0013764A">
        <w:rPr>
          <w:rFonts w:ascii="Times New Roman" w:hAnsi="Times New Roman" w:cs="Times New Roman"/>
          <w:b/>
          <w:bCs/>
          <w:caps/>
          <w:spacing w:val="10"/>
          <w:kern w:val="0"/>
          <w:sz w:val="24"/>
          <w:szCs w:val="24"/>
        </w:rPr>
        <w:t xml:space="preserve"> </w:t>
      </w:r>
      <w:r w:rsidR="006966C3">
        <w:rPr>
          <w:rFonts w:ascii="Times New Roman" w:hAnsi="Times New Roman" w:cs="Times New Roman"/>
          <w:b/>
          <w:bCs/>
          <w:caps/>
          <w:spacing w:val="10"/>
          <w:kern w:val="0"/>
          <w:sz w:val="24"/>
          <w:szCs w:val="24"/>
        </w:rPr>
        <w:fldChar w:fldCharType="begin"/>
      </w:r>
      <w:r w:rsidR="006966C3">
        <w:rPr>
          <w:rFonts w:ascii="Times New Roman" w:hAnsi="Times New Roman" w:cs="Times New Roman"/>
          <w:b/>
          <w:bCs/>
          <w:caps/>
          <w:spacing w:val="10"/>
          <w:kern w:val="0"/>
          <w:sz w:val="24"/>
          <w:szCs w:val="24"/>
        </w:rPr>
        <w:instrText xml:space="preserve"> SEQ </w:instrText>
      </w:r>
      <w:r w:rsidR="006966C3">
        <w:rPr>
          <w:rFonts w:ascii="Times New Roman" w:hAnsi="Times New Roman" w:cs="Times New Roman"/>
          <w:b/>
          <w:bCs/>
          <w:caps/>
          <w:spacing w:val="10"/>
          <w:kern w:val="0"/>
          <w:sz w:val="24"/>
          <w:szCs w:val="24"/>
        </w:rPr>
        <w:instrText>表</w:instrText>
      </w:r>
      <w:r w:rsidR="006966C3">
        <w:rPr>
          <w:rFonts w:ascii="Times New Roman" w:hAnsi="Times New Roman" w:cs="Times New Roman"/>
          <w:b/>
          <w:bCs/>
          <w:caps/>
          <w:spacing w:val="10"/>
          <w:kern w:val="0"/>
          <w:sz w:val="24"/>
          <w:szCs w:val="24"/>
        </w:rPr>
        <w:instrText xml:space="preserve"> \* ARABIC </w:instrText>
      </w:r>
      <w:r w:rsidR="006966C3">
        <w:rPr>
          <w:rFonts w:ascii="Times New Roman" w:hAnsi="Times New Roman" w:cs="Times New Roman"/>
          <w:b/>
          <w:bCs/>
          <w:caps/>
          <w:spacing w:val="10"/>
          <w:kern w:val="0"/>
          <w:sz w:val="24"/>
          <w:szCs w:val="24"/>
        </w:rPr>
        <w:fldChar w:fldCharType="separate"/>
      </w:r>
      <w:r w:rsidR="00792721">
        <w:rPr>
          <w:rFonts w:ascii="Times New Roman" w:hAnsi="Times New Roman" w:cs="Times New Roman"/>
          <w:b/>
          <w:bCs/>
          <w:caps/>
          <w:noProof/>
          <w:spacing w:val="10"/>
          <w:kern w:val="0"/>
          <w:sz w:val="24"/>
          <w:szCs w:val="24"/>
        </w:rPr>
        <w:t>3</w:t>
      </w:r>
      <w:r w:rsidR="006966C3">
        <w:rPr>
          <w:rFonts w:ascii="Times New Roman" w:hAnsi="Times New Roman" w:cs="Times New Roman"/>
          <w:b/>
          <w:bCs/>
          <w:caps/>
          <w:spacing w:val="10"/>
          <w:kern w:val="0"/>
          <w:sz w:val="24"/>
          <w:szCs w:val="24"/>
        </w:rPr>
        <w:fldChar w:fldCharType="end"/>
      </w:r>
      <w:bookmarkEnd w:id="44"/>
      <w:r w:rsidRPr="0013764A">
        <w:rPr>
          <w:rFonts w:ascii="Times New Roman" w:hAnsi="Times New Roman" w:cs="Times New Roman"/>
          <w:b/>
          <w:bCs/>
          <w:caps/>
          <w:spacing w:val="10"/>
          <w:kern w:val="0"/>
          <w:sz w:val="24"/>
          <w:szCs w:val="24"/>
        </w:rPr>
        <w:t xml:space="preserve"> </w:t>
      </w:r>
      <w:r w:rsidRPr="0013764A">
        <w:rPr>
          <w:rFonts w:ascii="Times New Roman" w:hAnsi="Times New Roman" w:cs="Times New Roman" w:hint="eastAsia"/>
          <w:b/>
          <w:bCs/>
          <w:caps/>
          <w:spacing w:val="10"/>
          <w:kern w:val="0"/>
          <w:sz w:val="24"/>
          <w:szCs w:val="24"/>
        </w:rPr>
        <w:t>指标适用情况及论证说明</w:t>
      </w:r>
    </w:p>
    <w:tbl>
      <w:tblPr>
        <w:tblStyle w:val="91"/>
        <w:tblW w:w="5000" w:type="pct"/>
        <w:jc w:val="center"/>
        <w:tblLook w:val="04A0" w:firstRow="1" w:lastRow="0" w:firstColumn="1" w:lastColumn="0" w:noHBand="0" w:noVBand="1"/>
      </w:tblPr>
      <w:tblGrid>
        <w:gridCol w:w="829"/>
        <w:gridCol w:w="3542"/>
        <w:gridCol w:w="709"/>
        <w:gridCol w:w="1275"/>
        <w:gridCol w:w="1905"/>
      </w:tblGrid>
      <w:tr w:rsidR="00F255F1" w14:paraId="610A4F57" w14:textId="77777777" w:rsidTr="00A633CF">
        <w:trPr>
          <w:cnfStyle w:val="100000000000" w:firstRow="1" w:lastRow="0" w:firstColumn="0" w:lastColumn="0" w:oddVBand="0" w:evenVBand="0" w:oddHBand="0" w:evenHBand="0" w:firstRowFirstColumn="0" w:firstRowLastColumn="0" w:lastRowFirstColumn="0" w:lastRowLastColumn="0"/>
          <w:trHeight w:val="285"/>
          <w:jc w:val="center"/>
        </w:trPr>
        <w:tc>
          <w:tcPr>
            <w:tcW w:w="502" w:type="pct"/>
            <w:shd w:val="clear" w:color="auto" w:fill="D9D9D9" w:themeFill="background1" w:themeFillShade="D9"/>
          </w:tcPr>
          <w:p w14:paraId="7CB715FE" w14:textId="77777777" w:rsidR="00E46F4A" w:rsidRPr="00D2735E" w:rsidRDefault="00E46F4A" w:rsidP="00EB6C24">
            <w:pPr>
              <w:spacing w:line="360" w:lineRule="auto"/>
              <w:jc w:val="center"/>
              <w:rPr>
                <w:rFonts w:eastAsia="黑体"/>
                <w:szCs w:val="21"/>
              </w:rPr>
            </w:pPr>
            <w:r>
              <w:rPr>
                <w:rFonts w:eastAsia="黑体" w:hint="eastAsia"/>
                <w:szCs w:val="21"/>
              </w:rPr>
              <w:t>安全层面</w:t>
            </w:r>
          </w:p>
        </w:tc>
        <w:tc>
          <w:tcPr>
            <w:tcW w:w="2144" w:type="pct"/>
            <w:shd w:val="clear" w:color="auto" w:fill="D9D9D9" w:themeFill="background1" w:themeFillShade="D9"/>
          </w:tcPr>
          <w:p w14:paraId="16D3AD0F" w14:textId="77777777" w:rsidR="00E46F4A" w:rsidRPr="00D2735E" w:rsidRDefault="00E46F4A" w:rsidP="00EB6C24">
            <w:pPr>
              <w:spacing w:line="360" w:lineRule="auto"/>
              <w:jc w:val="center"/>
              <w:rPr>
                <w:rFonts w:eastAsia="黑体"/>
                <w:szCs w:val="21"/>
              </w:rPr>
            </w:pPr>
            <w:r w:rsidRPr="00D2735E">
              <w:rPr>
                <w:rFonts w:eastAsia="黑体"/>
                <w:szCs w:val="21"/>
              </w:rPr>
              <w:t>指标</w:t>
            </w:r>
            <w:r>
              <w:rPr>
                <w:rFonts w:eastAsia="黑体" w:hint="eastAsia"/>
                <w:szCs w:val="21"/>
              </w:rPr>
              <w:t>要求</w:t>
            </w:r>
          </w:p>
        </w:tc>
        <w:tc>
          <w:tcPr>
            <w:tcW w:w="429" w:type="pct"/>
            <w:shd w:val="clear" w:color="auto" w:fill="D9D9D9" w:themeFill="background1" w:themeFillShade="D9"/>
          </w:tcPr>
          <w:p w14:paraId="51A2CE9F" w14:textId="77777777" w:rsidR="00E46F4A" w:rsidRPr="00D2735E" w:rsidRDefault="00E46F4A" w:rsidP="00EB6C24">
            <w:pPr>
              <w:spacing w:line="360" w:lineRule="auto"/>
              <w:jc w:val="center"/>
              <w:rPr>
                <w:rFonts w:eastAsia="黑体"/>
                <w:szCs w:val="21"/>
              </w:rPr>
            </w:pPr>
            <w:r w:rsidRPr="00D2735E">
              <w:rPr>
                <w:rFonts w:eastAsia="黑体"/>
                <w:szCs w:val="21"/>
              </w:rPr>
              <w:t>应用要求</w:t>
            </w:r>
          </w:p>
        </w:tc>
        <w:tc>
          <w:tcPr>
            <w:tcW w:w="772" w:type="pct"/>
            <w:shd w:val="clear" w:color="auto" w:fill="D9D9D9" w:themeFill="background1" w:themeFillShade="D9"/>
          </w:tcPr>
          <w:p w14:paraId="6DDD901C" w14:textId="64989FF1" w:rsidR="00E80A75" w:rsidRPr="00E80A75" w:rsidRDefault="00E46F4A" w:rsidP="00F255F1">
            <w:pPr>
              <w:spacing w:line="360" w:lineRule="auto"/>
              <w:jc w:val="center"/>
              <w:rPr>
                <w:rFonts w:eastAsia="黑体"/>
                <w:szCs w:val="21"/>
              </w:rPr>
            </w:pPr>
            <w:r>
              <w:rPr>
                <w:rFonts w:eastAsia="黑体" w:hint="eastAsia"/>
                <w:szCs w:val="21"/>
              </w:rPr>
              <w:t>适用情况</w:t>
            </w:r>
          </w:p>
        </w:tc>
        <w:tc>
          <w:tcPr>
            <w:tcW w:w="1153" w:type="pct"/>
            <w:shd w:val="clear" w:color="auto" w:fill="D9D9D9" w:themeFill="background1" w:themeFillShade="D9"/>
          </w:tcPr>
          <w:p w14:paraId="67EE8705" w14:textId="77777777" w:rsidR="00E46F4A" w:rsidRDefault="00E46F4A" w:rsidP="00EB6C24">
            <w:pPr>
              <w:spacing w:line="360" w:lineRule="auto"/>
              <w:jc w:val="center"/>
              <w:rPr>
                <w:rFonts w:eastAsia="黑体"/>
                <w:szCs w:val="21"/>
              </w:rPr>
            </w:pPr>
            <w:commentRangeStart w:id="45"/>
            <w:r w:rsidRPr="009552AC">
              <w:rPr>
                <w:rFonts w:eastAsia="黑体" w:hint="eastAsia"/>
                <w:szCs w:val="21"/>
              </w:rPr>
              <w:t>不适用性</w:t>
            </w:r>
          </w:p>
          <w:p w14:paraId="44BEA69B" w14:textId="75B0B806" w:rsidR="00E46F4A" w:rsidRDefault="00E46F4A" w:rsidP="004E0927">
            <w:pPr>
              <w:spacing w:line="360" w:lineRule="auto"/>
              <w:jc w:val="center"/>
              <w:rPr>
                <w:rFonts w:eastAsia="黑体"/>
                <w:szCs w:val="21"/>
              </w:rPr>
            </w:pPr>
            <w:r w:rsidRPr="009552AC">
              <w:rPr>
                <w:rFonts w:eastAsia="黑体" w:hint="eastAsia"/>
                <w:szCs w:val="21"/>
              </w:rPr>
              <w:t>论证</w:t>
            </w:r>
            <w:r w:rsidRPr="009552AC">
              <w:rPr>
                <w:rFonts w:eastAsia="黑体"/>
                <w:szCs w:val="21"/>
              </w:rPr>
              <w:t>说明</w:t>
            </w:r>
            <w:commentRangeEnd w:id="45"/>
            <w:r w:rsidR="004E0927">
              <w:rPr>
                <w:rStyle w:val="a6"/>
                <w:rFonts w:eastAsia="宋体"/>
                <w:b w:val="0"/>
                <w:kern w:val="2"/>
              </w:rPr>
              <w:commentReference w:id="45"/>
            </w:r>
          </w:p>
        </w:tc>
      </w:tr>
      <w:tr w:rsidR="00F255F1" w14:paraId="2DFB1744" w14:textId="77777777" w:rsidTr="00A633CF">
        <w:trPr>
          <w:trHeight w:val="285"/>
          <w:jc w:val="center"/>
        </w:trPr>
        <w:tc>
          <w:tcPr>
            <w:tcW w:w="502" w:type="pct"/>
            <w:vMerge w:val="restart"/>
          </w:tcPr>
          <w:p w14:paraId="63929DEF" w14:textId="77777777" w:rsidR="00E46F4A" w:rsidRDefault="00E46F4A" w:rsidP="00EB6C24">
            <w:pPr>
              <w:jc w:val="center"/>
              <w:rPr>
                <w:rFonts w:eastAsiaTheme="minorEastAsia"/>
              </w:rPr>
            </w:pPr>
            <w:r>
              <w:rPr>
                <w:rFonts w:eastAsiaTheme="minorEastAsia"/>
              </w:rPr>
              <w:t>物理和环境安全</w:t>
            </w:r>
          </w:p>
        </w:tc>
        <w:tc>
          <w:tcPr>
            <w:tcW w:w="2144" w:type="pct"/>
          </w:tcPr>
          <w:p w14:paraId="0AC1D828" w14:textId="77777777" w:rsidR="00E46F4A" w:rsidRDefault="00E46F4A" w:rsidP="00EB6C24">
            <w:pPr>
              <w:rPr>
                <w:rFonts w:eastAsiaTheme="minorEastAsia"/>
              </w:rPr>
            </w:pPr>
            <w:r>
              <w:rPr>
                <w:rFonts w:eastAsiaTheme="minorEastAsia"/>
              </w:rPr>
              <w:t>8.1 a</w:t>
            </w:r>
            <w:r>
              <w:rPr>
                <w:rFonts w:eastAsiaTheme="minorEastAsia"/>
              </w:rPr>
              <w:t>）</w:t>
            </w:r>
            <w:r>
              <w:rPr>
                <w:rFonts w:eastAsiaTheme="minorEastAsia" w:hint="eastAsia"/>
              </w:rPr>
              <w:t>宜采用密码技术进行物理访问身份鉴别，保证重要区域进入人员身份的真实性；</w:t>
            </w:r>
          </w:p>
        </w:tc>
        <w:tc>
          <w:tcPr>
            <w:tcW w:w="429" w:type="pct"/>
          </w:tcPr>
          <w:p w14:paraId="498E3373" w14:textId="77777777" w:rsidR="00E46F4A" w:rsidRDefault="00E46F4A" w:rsidP="00EB6C24">
            <w:pPr>
              <w:jc w:val="center"/>
              <w:rPr>
                <w:rFonts w:eastAsiaTheme="minorEastAsia"/>
              </w:rPr>
            </w:pPr>
            <w:r>
              <w:rPr>
                <w:rFonts w:eastAsiaTheme="minorEastAsia" w:hint="eastAsia"/>
              </w:rPr>
              <w:t>宜</w:t>
            </w:r>
          </w:p>
        </w:tc>
        <w:tc>
          <w:tcPr>
            <w:tcW w:w="772" w:type="pct"/>
          </w:tcPr>
          <w:p w14:paraId="04242DE1" w14:textId="78CC3FB5" w:rsidR="00F255F1" w:rsidRPr="001D199C" w:rsidRDefault="00F255F1" w:rsidP="00F255F1">
            <w:pPr>
              <w:jc w:val="left"/>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适用</w:t>
            </w:r>
          </w:p>
          <w:p w14:paraId="6F58901A" w14:textId="63381FB2" w:rsidR="00435291" w:rsidRPr="00435291" w:rsidRDefault="00F255F1" w:rsidP="00435291">
            <w:pPr>
              <w:jc w:val="left"/>
              <w:rPr>
                <w:b/>
                <w:i/>
                <w:szCs w:val="21"/>
              </w:rPr>
            </w:pPr>
            <w:r w:rsidRPr="001D199C">
              <w:rPr>
                <w:rFonts w:ascii="宋体" w:eastAsia="宋体" w:hAnsi="宋体" w:hint="eastAsia"/>
                <w:szCs w:val="21"/>
              </w:rPr>
              <w:t>□</w:t>
            </w:r>
            <w:r>
              <w:rPr>
                <w:rFonts w:ascii="宋体" w:eastAsia="宋体" w:hAnsi="宋体" w:hint="eastAsia"/>
                <w:szCs w:val="21"/>
              </w:rPr>
              <w:t>不适用</w:t>
            </w:r>
          </w:p>
        </w:tc>
        <w:tc>
          <w:tcPr>
            <w:tcW w:w="1153" w:type="pct"/>
          </w:tcPr>
          <w:p w14:paraId="339D20AB" w14:textId="6852076E" w:rsidR="00E46F4A" w:rsidRPr="00552959" w:rsidRDefault="00E46F4A" w:rsidP="004E0927">
            <w:pPr>
              <w:jc w:val="center"/>
              <w:rPr>
                <w:i/>
              </w:rPr>
            </w:pPr>
            <w:r>
              <w:rPr>
                <w:rFonts w:hint="eastAsia"/>
                <w:i/>
              </w:rPr>
              <w:t>{</w:t>
            </w:r>
            <w:r w:rsidR="00F255F1">
              <w:rPr>
                <w:rFonts w:hint="eastAsia"/>
                <w:i/>
              </w:rPr>
              <w:t>无</w:t>
            </w:r>
            <w:r w:rsidR="00F255F1">
              <w:rPr>
                <w:rFonts w:hint="eastAsia"/>
                <w:i/>
              </w:rPr>
              <w:t>/</w:t>
            </w:r>
            <w:r w:rsidRPr="00552959">
              <w:rPr>
                <w:i/>
              </w:rPr>
              <w:t>XX</w:t>
            </w:r>
            <w:r w:rsidRPr="00552959">
              <w:rPr>
                <w:rFonts w:hint="eastAsia"/>
                <w:i/>
              </w:rPr>
              <w:t>对象不适用，</w:t>
            </w:r>
            <w:r w:rsidR="004E0927">
              <w:rPr>
                <w:rFonts w:hint="eastAsia"/>
                <w:i/>
              </w:rPr>
              <w:t>原因</w:t>
            </w:r>
            <w:r w:rsidRPr="00552959">
              <w:rPr>
                <w:rFonts w:hint="eastAsia"/>
                <w:i/>
              </w:rPr>
              <w:t>为</w:t>
            </w:r>
            <w:r w:rsidRPr="00552959">
              <w:rPr>
                <w:rFonts w:hint="eastAsia"/>
                <w:i/>
              </w:rPr>
              <w:t>X</w:t>
            </w:r>
            <w:r w:rsidRPr="00552959">
              <w:rPr>
                <w:i/>
              </w:rPr>
              <w:t>X</w:t>
            </w:r>
            <w:r w:rsidR="004E0927">
              <w:rPr>
                <w:rFonts w:hint="eastAsia"/>
                <w:i/>
              </w:rPr>
              <w:t>。</w:t>
            </w:r>
            <w:r>
              <w:rPr>
                <w:rFonts w:hint="eastAsia"/>
                <w:i/>
              </w:rPr>
              <w:t>}</w:t>
            </w:r>
          </w:p>
        </w:tc>
      </w:tr>
      <w:tr w:rsidR="00F255F1" w14:paraId="64536BB5" w14:textId="77777777" w:rsidTr="00A633CF">
        <w:trPr>
          <w:trHeight w:val="285"/>
          <w:jc w:val="center"/>
        </w:trPr>
        <w:tc>
          <w:tcPr>
            <w:tcW w:w="502" w:type="pct"/>
            <w:vMerge/>
          </w:tcPr>
          <w:p w14:paraId="14B848B3" w14:textId="77777777" w:rsidR="00E46F4A" w:rsidRDefault="00E46F4A" w:rsidP="00EB6C24">
            <w:pPr>
              <w:jc w:val="center"/>
              <w:rPr>
                <w:rFonts w:eastAsiaTheme="minorEastAsia"/>
              </w:rPr>
            </w:pPr>
          </w:p>
        </w:tc>
        <w:tc>
          <w:tcPr>
            <w:tcW w:w="2144" w:type="pct"/>
          </w:tcPr>
          <w:p w14:paraId="7CC9A8F4" w14:textId="77777777" w:rsidR="00E46F4A" w:rsidRDefault="00E46F4A" w:rsidP="00EB6C24">
            <w:pPr>
              <w:rPr>
                <w:rFonts w:eastAsiaTheme="minorEastAsia"/>
              </w:rPr>
            </w:pPr>
            <w:r>
              <w:rPr>
                <w:rFonts w:eastAsiaTheme="minorEastAsia"/>
              </w:rPr>
              <w:t>8.1 b</w:t>
            </w:r>
            <w:r>
              <w:rPr>
                <w:rFonts w:eastAsiaTheme="minorEastAsia"/>
              </w:rPr>
              <w:t>）</w:t>
            </w:r>
            <w:r>
              <w:rPr>
                <w:rFonts w:eastAsiaTheme="minorEastAsia" w:hint="eastAsia"/>
              </w:rPr>
              <w:t>宜采用密码技术保证电子门禁系统进出记录数据的存储完整性；</w:t>
            </w:r>
          </w:p>
        </w:tc>
        <w:tc>
          <w:tcPr>
            <w:tcW w:w="429" w:type="pct"/>
          </w:tcPr>
          <w:p w14:paraId="5F63A61B" w14:textId="77777777" w:rsidR="00E46F4A" w:rsidRDefault="00E46F4A" w:rsidP="00EB6C24">
            <w:pPr>
              <w:jc w:val="center"/>
              <w:rPr>
                <w:rFonts w:eastAsiaTheme="minorEastAsia"/>
              </w:rPr>
            </w:pPr>
            <w:r>
              <w:rPr>
                <w:rFonts w:eastAsiaTheme="minorEastAsia" w:hint="eastAsia"/>
              </w:rPr>
              <w:t>宜</w:t>
            </w:r>
          </w:p>
        </w:tc>
        <w:tc>
          <w:tcPr>
            <w:tcW w:w="772" w:type="pct"/>
          </w:tcPr>
          <w:p w14:paraId="202D28AC" w14:textId="77777777" w:rsidR="00435291" w:rsidRPr="001D199C" w:rsidRDefault="00435291" w:rsidP="00435291">
            <w:pPr>
              <w:jc w:val="left"/>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适用</w:t>
            </w:r>
          </w:p>
          <w:p w14:paraId="0CE83141" w14:textId="1BF92211" w:rsidR="00E46F4A" w:rsidRPr="00716B97" w:rsidRDefault="00435291" w:rsidP="00435291">
            <w:pPr>
              <w:jc w:val="left"/>
              <w:rPr>
                <w:b/>
                <w:i/>
                <w:szCs w:val="21"/>
              </w:rPr>
            </w:pPr>
            <w:r w:rsidRPr="001D199C">
              <w:rPr>
                <w:rFonts w:ascii="宋体" w:eastAsia="宋体" w:hAnsi="宋体" w:hint="eastAsia"/>
                <w:szCs w:val="21"/>
              </w:rPr>
              <w:t>□</w:t>
            </w:r>
            <w:r>
              <w:rPr>
                <w:rFonts w:ascii="宋体" w:eastAsia="宋体" w:hAnsi="宋体" w:hint="eastAsia"/>
                <w:szCs w:val="21"/>
              </w:rPr>
              <w:t>不适用</w:t>
            </w:r>
          </w:p>
        </w:tc>
        <w:tc>
          <w:tcPr>
            <w:tcW w:w="1153" w:type="pct"/>
          </w:tcPr>
          <w:p w14:paraId="42B63D1D" w14:textId="297321F6" w:rsidR="00E46F4A" w:rsidRDefault="00E46F4A" w:rsidP="00EB6C24">
            <w:pPr>
              <w:jc w:val="center"/>
            </w:pPr>
          </w:p>
        </w:tc>
      </w:tr>
      <w:tr w:rsidR="00F255F1" w14:paraId="7E0CE67E" w14:textId="77777777" w:rsidTr="00A633CF">
        <w:trPr>
          <w:trHeight w:val="285"/>
          <w:jc w:val="center"/>
        </w:trPr>
        <w:tc>
          <w:tcPr>
            <w:tcW w:w="502" w:type="pct"/>
            <w:vMerge/>
          </w:tcPr>
          <w:p w14:paraId="6F57E75A" w14:textId="77777777" w:rsidR="00F255F1" w:rsidRDefault="00F255F1" w:rsidP="00F255F1">
            <w:pPr>
              <w:jc w:val="center"/>
              <w:rPr>
                <w:rFonts w:eastAsiaTheme="minorEastAsia"/>
              </w:rPr>
            </w:pPr>
          </w:p>
        </w:tc>
        <w:tc>
          <w:tcPr>
            <w:tcW w:w="2144" w:type="pct"/>
          </w:tcPr>
          <w:p w14:paraId="1A53576B" w14:textId="77777777" w:rsidR="00F255F1" w:rsidRDefault="00F255F1" w:rsidP="00F255F1">
            <w:pPr>
              <w:rPr>
                <w:rFonts w:eastAsiaTheme="minorEastAsia"/>
              </w:rPr>
            </w:pPr>
            <w:r>
              <w:rPr>
                <w:rFonts w:eastAsiaTheme="minorEastAsia"/>
              </w:rPr>
              <w:t>8.1 c</w:t>
            </w:r>
            <w:r>
              <w:rPr>
                <w:rFonts w:eastAsiaTheme="minorEastAsia"/>
              </w:rPr>
              <w:t>）</w:t>
            </w:r>
            <w:r>
              <w:rPr>
                <w:rFonts w:eastAsiaTheme="minorEastAsia" w:hint="eastAsia"/>
              </w:rPr>
              <w:t>宜采用密码技术保证视频监控音像记录数据的存储完整性。</w:t>
            </w:r>
          </w:p>
        </w:tc>
        <w:tc>
          <w:tcPr>
            <w:tcW w:w="429" w:type="pct"/>
          </w:tcPr>
          <w:p w14:paraId="0A4D50C2" w14:textId="77777777" w:rsidR="00F255F1" w:rsidRDefault="00F255F1" w:rsidP="00F255F1">
            <w:pPr>
              <w:jc w:val="center"/>
              <w:rPr>
                <w:rFonts w:eastAsiaTheme="minorEastAsia"/>
              </w:rPr>
            </w:pPr>
            <w:r>
              <w:rPr>
                <w:rFonts w:eastAsiaTheme="minorEastAsia" w:hint="eastAsia"/>
              </w:rPr>
              <w:t>宜</w:t>
            </w:r>
          </w:p>
        </w:tc>
        <w:tc>
          <w:tcPr>
            <w:tcW w:w="772" w:type="pct"/>
          </w:tcPr>
          <w:p w14:paraId="6205436E" w14:textId="77777777" w:rsidR="00435291" w:rsidRPr="001D199C" w:rsidRDefault="00435291" w:rsidP="00435291">
            <w:pPr>
              <w:jc w:val="left"/>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适用</w:t>
            </w:r>
          </w:p>
          <w:p w14:paraId="531FCE62" w14:textId="7EF8AF0B" w:rsidR="00F255F1" w:rsidRDefault="00435291" w:rsidP="00435291">
            <w:r w:rsidRPr="001D199C">
              <w:rPr>
                <w:rFonts w:ascii="宋体" w:eastAsia="宋体" w:hAnsi="宋体" w:hint="eastAsia"/>
                <w:szCs w:val="21"/>
              </w:rPr>
              <w:t>□</w:t>
            </w:r>
            <w:r>
              <w:rPr>
                <w:rFonts w:ascii="宋体" w:eastAsia="宋体" w:hAnsi="宋体" w:hint="eastAsia"/>
                <w:szCs w:val="21"/>
              </w:rPr>
              <w:t>不适用</w:t>
            </w:r>
          </w:p>
        </w:tc>
        <w:tc>
          <w:tcPr>
            <w:tcW w:w="1153" w:type="pct"/>
          </w:tcPr>
          <w:p w14:paraId="063D7061" w14:textId="40EAB3AF" w:rsidR="00F255F1" w:rsidRDefault="00F255F1" w:rsidP="00F255F1">
            <w:pPr>
              <w:jc w:val="center"/>
            </w:pPr>
          </w:p>
        </w:tc>
      </w:tr>
      <w:tr w:rsidR="00F255F1" w14:paraId="696477AB" w14:textId="77777777" w:rsidTr="00A633CF">
        <w:trPr>
          <w:trHeight w:val="285"/>
          <w:jc w:val="center"/>
        </w:trPr>
        <w:tc>
          <w:tcPr>
            <w:tcW w:w="502" w:type="pct"/>
            <w:vMerge w:val="restart"/>
          </w:tcPr>
          <w:p w14:paraId="4FF364E3" w14:textId="77777777" w:rsidR="00F255F1" w:rsidRDefault="00F255F1" w:rsidP="00F255F1">
            <w:pPr>
              <w:jc w:val="center"/>
              <w:rPr>
                <w:rFonts w:eastAsiaTheme="minorEastAsia"/>
              </w:rPr>
            </w:pPr>
            <w:r>
              <w:rPr>
                <w:rFonts w:eastAsiaTheme="minorEastAsia"/>
              </w:rPr>
              <w:t>网络和通信安全</w:t>
            </w:r>
          </w:p>
        </w:tc>
        <w:tc>
          <w:tcPr>
            <w:tcW w:w="2144" w:type="pct"/>
          </w:tcPr>
          <w:p w14:paraId="47722EB5" w14:textId="77777777" w:rsidR="00F255F1" w:rsidRDefault="00F255F1" w:rsidP="00F255F1">
            <w:pPr>
              <w:rPr>
                <w:rFonts w:eastAsiaTheme="minorEastAsia"/>
              </w:rPr>
            </w:pPr>
            <w:r>
              <w:rPr>
                <w:rFonts w:eastAsiaTheme="minorEastAsia"/>
              </w:rPr>
              <w:t>8.2 a</w:t>
            </w:r>
            <w:r>
              <w:rPr>
                <w:rFonts w:eastAsiaTheme="minorEastAsia"/>
              </w:rPr>
              <w:t>）</w:t>
            </w:r>
            <w:r>
              <w:rPr>
                <w:rFonts w:eastAsiaTheme="minorEastAsia" w:hint="eastAsia"/>
              </w:rPr>
              <w:t>应采用密码技术对通信实体进行身份鉴别，保证通信实体身份的真实性；</w:t>
            </w:r>
          </w:p>
        </w:tc>
        <w:tc>
          <w:tcPr>
            <w:tcW w:w="429" w:type="pct"/>
          </w:tcPr>
          <w:p w14:paraId="0276B238" w14:textId="77777777" w:rsidR="00F255F1" w:rsidRDefault="00F255F1" w:rsidP="00F255F1">
            <w:pPr>
              <w:jc w:val="center"/>
              <w:rPr>
                <w:rFonts w:eastAsiaTheme="minorEastAsia"/>
              </w:rPr>
            </w:pPr>
            <w:r>
              <w:rPr>
                <w:rFonts w:eastAsiaTheme="minorEastAsia"/>
              </w:rPr>
              <w:t>应</w:t>
            </w:r>
          </w:p>
        </w:tc>
        <w:tc>
          <w:tcPr>
            <w:tcW w:w="772" w:type="pct"/>
          </w:tcPr>
          <w:p w14:paraId="1E9FC75E" w14:textId="498FD291" w:rsidR="00F255F1" w:rsidRPr="00435291" w:rsidRDefault="00435291" w:rsidP="00435291">
            <w:pPr>
              <w:jc w:val="left"/>
              <w:rPr>
                <w:rFonts w:ascii="宋体" w:eastAsia="宋体" w:hAnsi="宋体"/>
                <w:szCs w:val="21"/>
              </w:rPr>
            </w:pPr>
            <w:r>
              <w:rPr>
                <w:rFonts w:ascii="宋体" w:eastAsia="宋体" w:hAnsi="宋体" w:hint="eastAsia"/>
                <w:szCs w:val="21"/>
              </w:rPr>
              <w:t>适用</w:t>
            </w:r>
          </w:p>
        </w:tc>
        <w:tc>
          <w:tcPr>
            <w:tcW w:w="1153" w:type="pct"/>
          </w:tcPr>
          <w:p w14:paraId="72B01D64" w14:textId="78E0171D" w:rsidR="00F255F1" w:rsidRDefault="00F255F1" w:rsidP="00435291">
            <w:pPr>
              <w:jc w:val="center"/>
            </w:pPr>
          </w:p>
        </w:tc>
      </w:tr>
      <w:tr w:rsidR="004E0927" w14:paraId="01983BC5" w14:textId="77777777" w:rsidTr="00A633CF">
        <w:trPr>
          <w:trHeight w:val="285"/>
          <w:jc w:val="center"/>
        </w:trPr>
        <w:tc>
          <w:tcPr>
            <w:tcW w:w="502" w:type="pct"/>
            <w:vMerge/>
          </w:tcPr>
          <w:p w14:paraId="4E4FBC27" w14:textId="77777777" w:rsidR="004E0927" w:rsidRDefault="004E0927" w:rsidP="004E0927">
            <w:pPr>
              <w:jc w:val="center"/>
              <w:rPr>
                <w:rFonts w:eastAsiaTheme="minorEastAsia"/>
              </w:rPr>
            </w:pPr>
          </w:p>
        </w:tc>
        <w:tc>
          <w:tcPr>
            <w:tcW w:w="2144" w:type="pct"/>
          </w:tcPr>
          <w:p w14:paraId="63F2069F" w14:textId="77777777" w:rsidR="004E0927" w:rsidRDefault="004E0927" w:rsidP="004E0927">
            <w:pPr>
              <w:rPr>
                <w:rFonts w:eastAsiaTheme="minorEastAsia"/>
              </w:rPr>
            </w:pPr>
            <w:r>
              <w:rPr>
                <w:rFonts w:eastAsiaTheme="minorEastAsia"/>
              </w:rPr>
              <w:t>8.2 b)</w:t>
            </w:r>
            <w:r>
              <w:rPr>
                <w:rFonts w:hint="eastAsia"/>
              </w:rPr>
              <w:t xml:space="preserve"> </w:t>
            </w:r>
            <w:r>
              <w:rPr>
                <w:rFonts w:eastAsiaTheme="minorEastAsia" w:hint="eastAsia"/>
              </w:rPr>
              <w:t>宜采用密码技术保证通信过程中数据的完整性；</w:t>
            </w:r>
          </w:p>
        </w:tc>
        <w:tc>
          <w:tcPr>
            <w:tcW w:w="429" w:type="pct"/>
          </w:tcPr>
          <w:p w14:paraId="56F4F586" w14:textId="77777777" w:rsidR="004E0927" w:rsidRDefault="004E0927" w:rsidP="004E0927">
            <w:pPr>
              <w:jc w:val="center"/>
              <w:rPr>
                <w:rFonts w:eastAsiaTheme="minorEastAsia"/>
              </w:rPr>
            </w:pPr>
            <w:r>
              <w:rPr>
                <w:rFonts w:eastAsiaTheme="minorEastAsia" w:hint="eastAsia"/>
              </w:rPr>
              <w:t>宜</w:t>
            </w:r>
          </w:p>
        </w:tc>
        <w:tc>
          <w:tcPr>
            <w:tcW w:w="772" w:type="pct"/>
          </w:tcPr>
          <w:p w14:paraId="0BE13AD5" w14:textId="77777777" w:rsidR="004E0927" w:rsidRPr="001D199C" w:rsidRDefault="004E0927" w:rsidP="004E0927">
            <w:pPr>
              <w:jc w:val="left"/>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适用</w:t>
            </w:r>
          </w:p>
          <w:p w14:paraId="0E7C07E0" w14:textId="5A9AB4C0" w:rsidR="004E0927" w:rsidRDefault="004E0927" w:rsidP="004E0927">
            <w:r w:rsidRPr="001D199C">
              <w:rPr>
                <w:rFonts w:ascii="宋体" w:eastAsia="宋体" w:hAnsi="宋体" w:hint="eastAsia"/>
                <w:szCs w:val="21"/>
              </w:rPr>
              <w:t>□</w:t>
            </w:r>
            <w:r>
              <w:rPr>
                <w:rFonts w:ascii="宋体" w:eastAsia="宋体" w:hAnsi="宋体" w:hint="eastAsia"/>
                <w:szCs w:val="21"/>
              </w:rPr>
              <w:t>不适用</w:t>
            </w:r>
          </w:p>
        </w:tc>
        <w:tc>
          <w:tcPr>
            <w:tcW w:w="1153" w:type="pct"/>
          </w:tcPr>
          <w:p w14:paraId="4746C8F5" w14:textId="06FC07D6" w:rsidR="004E0927" w:rsidRDefault="004E0927" w:rsidP="004E0927">
            <w:pPr>
              <w:jc w:val="center"/>
            </w:pPr>
          </w:p>
        </w:tc>
      </w:tr>
      <w:tr w:rsidR="004E0927" w14:paraId="62DD4A89" w14:textId="77777777" w:rsidTr="00A633CF">
        <w:trPr>
          <w:trHeight w:val="285"/>
          <w:jc w:val="center"/>
        </w:trPr>
        <w:tc>
          <w:tcPr>
            <w:tcW w:w="502" w:type="pct"/>
            <w:vMerge/>
          </w:tcPr>
          <w:p w14:paraId="4839A319" w14:textId="77777777" w:rsidR="004E0927" w:rsidRDefault="004E0927" w:rsidP="004E0927">
            <w:pPr>
              <w:jc w:val="center"/>
              <w:rPr>
                <w:rFonts w:eastAsiaTheme="minorEastAsia"/>
              </w:rPr>
            </w:pPr>
          </w:p>
        </w:tc>
        <w:tc>
          <w:tcPr>
            <w:tcW w:w="2144" w:type="pct"/>
          </w:tcPr>
          <w:p w14:paraId="6632C834" w14:textId="77777777" w:rsidR="004E0927" w:rsidRDefault="004E0927" w:rsidP="004E0927">
            <w:pPr>
              <w:rPr>
                <w:rFonts w:eastAsiaTheme="minorEastAsia"/>
              </w:rPr>
            </w:pPr>
            <w:r>
              <w:rPr>
                <w:rFonts w:eastAsiaTheme="minorEastAsia"/>
              </w:rPr>
              <w:t xml:space="preserve">8.2 c) </w:t>
            </w:r>
            <w:r>
              <w:rPr>
                <w:rFonts w:eastAsiaTheme="minorEastAsia" w:hint="eastAsia"/>
              </w:rPr>
              <w:t>应采用密码技术保证通信过程中重要数据的机密性；</w:t>
            </w:r>
          </w:p>
        </w:tc>
        <w:tc>
          <w:tcPr>
            <w:tcW w:w="429" w:type="pct"/>
          </w:tcPr>
          <w:p w14:paraId="45375B31" w14:textId="449F94C6" w:rsidR="004E0927" w:rsidRDefault="004E0927" w:rsidP="004E0927">
            <w:pPr>
              <w:jc w:val="center"/>
              <w:rPr>
                <w:rFonts w:eastAsiaTheme="minorEastAsia"/>
              </w:rPr>
            </w:pPr>
            <w:r>
              <w:rPr>
                <w:rFonts w:eastAsiaTheme="minorEastAsia"/>
              </w:rPr>
              <w:t>应</w:t>
            </w:r>
          </w:p>
        </w:tc>
        <w:tc>
          <w:tcPr>
            <w:tcW w:w="772" w:type="pct"/>
          </w:tcPr>
          <w:p w14:paraId="77B23AA4" w14:textId="6465F935" w:rsidR="004E0927" w:rsidRDefault="004E0927" w:rsidP="004E0927">
            <w:r>
              <w:rPr>
                <w:rFonts w:ascii="宋体" w:eastAsia="宋体" w:hAnsi="宋体" w:hint="eastAsia"/>
                <w:szCs w:val="21"/>
              </w:rPr>
              <w:t>适用</w:t>
            </w:r>
          </w:p>
        </w:tc>
        <w:tc>
          <w:tcPr>
            <w:tcW w:w="1153" w:type="pct"/>
          </w:tcPr>
          <w:p w14:paraId="0B80AF99" w14:textId="0DC54641" w:rsidR="004E0927" w:rsidRDefault="004E0927" w:rsidP="004E0927">
            <w:pPr>
              <w:jc w:val="center"/>
            </w:pPr>
          </w:p>
        </w:tc>
      </w:tr>
      <w:tr w:rsidR="004E0927" w14:paraId="49D57C0C" w14:textId="77777777" w:rsidTr="00A633CF">
        <w:trPr>
          <w:trHeight w:val="285"/>
          <w:jc w:val="center"/>
        </w:trPr>
        <w:tc>
          <w:tcPr>
            <w:tcW w:w="502" w:type="pct"/>
            <w:vMerge/>
          </w:tcPr>
          <w:p w14:paraId="5E814E52" w14:textId="77777777" w:rsidR="004E0927" w:rsidRDefault="004E0927" w:rsidP="004E0927">
            <w:pPr>
              <w:jc w:val="center"/>
              <w:rPr>
                <w:sz w:val="18"/>
                <w:szCs w:val="18"/>
              </w:rPr>
            </w:pPr>
          </w:p>
        </w:tc>
        <w:tc>
          <w:tcPr>
            <w:tcW w:w="2144" w:type="pct"/>
          </w:tcPr>
          <w:p w14:paraId="21A696DA" w14:textId="77777777" w:rsidR="004E0927" w:rsidRDefault="004E0927" w:rsidP="004E0927">
            <w:pPr>
              <w:rPr>
                <w:rFonts w:eastAsiaTheme="minorEastAsia"/>
              </w:rPr>
            </w:pPr>
            <w:r>
              <w:rPr>
                <w:rFonts w:eastAsiaTheme="minorEastAsia"/>
              </w:rPr>
              <w:t>8.2 d)</w:t>
            </w:r>
            <w:r>
              <w:rPr>
                <w:rFonts w:hint="eastAsia"/>
              </w:rPr>
              <w:t xml:space="preserve"> </w:t>
            </w:r>
            <w:r>
              <w:rPr>
                <w:rFonts w:eastAsiaTheme="minorEastAsia" w:hint="eastAsia"/>
              </w:rPr>
              <w:t>宜采用密码技术保证网络边界访问控制信息的完整性；</w:t>
            </w:r>
          </w:p>
        </w:tc>
        <w:tc>
          <w:tcPr>
            <w:tcW w:w="429" w:type="pct"/>
          </w:tcPr>
          <w:p w14:paraId="0EF5F4BA" w14:textId="77777777" w:rsidR="004E0927" w:rsidRDefault="004E0927" w:rsidP="004E0927">
            <w:pPr>
              <w:jc w:val="center"/>
              <w:rPr>
                <w:rFonts w:eastAsiaTheme="minorEastAsia"/>
              </w:rPr>
            </w:pPr>
            <w:r>
              <w:rPr>
                <w:rFonts w:eastAsiaTheme="minorEastAsia" w:hint="eastAsia"/>
              </w:rPr>
              <w:t>宜</w:t>
            </w:r>
          </w:p>
        </w:tc>
        <w:tc>
          <w:tcPr>
            <w:tcW w:w="772" w:type="pct"/>
          </w:tcPr>
          <w:p w14:paraId="7680DFD1" w14:textId="77777777" w:rsidR="004E0927" w:rsidRPr="001D199C" w:rsidRDefault="004E0927" w:rsidP="004E0927">
            <w:pPr>
              <w:jc w:val="left"/>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适用</w:t>
            </w:r>
          </w:p>
          <w:p w14:paraId="0CBA3AA5" w14:textId="49175CFF" w:rsidR="004E0927" w:rsidRPr="00716B97" w:rsidRDefault="004E0927" w:rsidP="004E0927">
            <w:pPr>
              <w:rPr>
                <w:b/>
                <w:i/>
                <w:szCs w:val="21"/>
              </w:rPr>
            </w:pPr>
            <w:r w:rsidRPr="001D199C">
              <w:rPr>
                <w:rFonts w:ascii="宋体" w:eastAsia="宋体" w:hAnsi="宋体" w:hint="eastAsia"/>
                <w:szCs w:val="21"/>
              </w:rPr>
              <w:t>□</w:t>
            </w:r>
            <w:r>
              <w:rPr>
                <w:rFonts w:ascii="宋体" w:eastAsia="宋体" w:hAnsi="宋体" w:hint="eastAsia"/>
                <w:szCs w:val="21"/>
              </w:rPr>
              <w:t>不适用</w:t>
            </w:r>
          </w:p>
        </w:tc>
        <w:tc>
          <w:tcPr>
            <w:tcW w:w="1153" w:type="pct"/>
          </w:tcPr>
          <w:p w14:paraId="5F6892D2" w14:textId="6424F737" w:rsidR="004E0927" w:rsidRDefault="004E0927" w:rsidP="004E0927">
            <w:pPr>
              <w:jc w:val="center"/>
            </w:pPr>
          </w:p>
        </w:tc>
      </w:tr>
      <w:tr w:rsidR="004E0927" w14:paraId="36337937" w14:textId="77777777" w:rsidTr="00A633CF">
        <w:trPr>
          <w:trHeight w:val="285"/>
          <w:jc w:val="center"/>
        </w:trPr>
        <w:tc>
          <w:tcPr>
            <w:tcW w:w="502" w:type="pct"/>
            <w:vMerge/>
          </w:tcPr>
          <w:p w14:paraId="1E04B892" w14:textId="77777777" w:rsidR="004E0927" w:rsidRDefault="004E0927" w:rsidP="004E0927">
            <w:pPr>
              <w:jc w:val="center"/>
              <w:rPr>
                <w:rFonts w:eastAsiaTheme="minorEastAsia"/>
              </w:rPr>
            </w:pPr>
          </w:p>
        </w:tc>
        <w:tc>
          <w:tcPr>
            <w:tcW w:w="2144" w:type="pct"/>
          </w:tcPr>
          <w:p w14:paraId="36297535" w14:textId="77777777" w:rsidR="004E0927" w:rsidRDefault="004E0927" w:rsidP="004E0927">
            <w:pPr>
              <w:rPr>
                <w:rFonts w:eastAsiaTheme="minorEastAsia"/>
              </w:rPr>
            </w:pPr>
            <w:r>
              <w:rPr>
                <w:rFonts w:eastAsiaTheme="minorEastAsia"/>
              </w:rPr>
              <w:t>8.2 e)</w:t>
            </w:r>
            <w:r>
              <w:rPr>
                <w:rFonts w:hint="eastAsia"/>
              </w:rPr>
              <w:t xml:space="preserve"> </w:t>
            </w:r>
            <w:r>
              <w:rPr>
                <w:rFonts w:eastAsiaTheme="minorEastAsia" w:hint="eastAsia"/>
              </w:rPr>
              <w:t>可采用密码技术对从外部连接到内部网络的设备进行接入认证，确</w:t>
            </w:r>
            <w:r>
              <w:rPr>
                <w:rFonts w:eastAsiaTheme="minorEastAsia" w:hint="eastAsia"/>
              </w:rPr>
              <w:lastRenderedPageBreak/>
              <w:t>保接入的设备身份真实性。</w:t>
            </w:r>
          </w:p>
        </w:tc>
        <w:tc>
          <w:tcPr>
            <w:tcW w:w="429" w:type="pct"/>
          </w:tcPr>
          <w:p w14:paraId="6F82469F" w14:textId="77777777" w:rsidR="004E0927" w:rsidRDefault="004E0927" w:rsidP="004E0927">
            <w:pPr>
              <w:jc w:val="center"/>
              <w:rPr>
                <w:rFonts w:eastAsiaTheme="minorEastAsia"/>
              </w:rPr>
            </w:pPr>
            <w:r>
              <w:rPr>
                <w:rFonts w:eastAsiaTheme="minorEastAsia" w:hint="eastAsia"/>
              </w:rPr>
              <w:lastRenderedPageBreak/>
              <w:t>可</w:t>
            </w:r>
          </w:p>
        </w:tc>
        <w:tc>
          <w:tcPr>
            <w:tcW w:w="772" w:type="pct"/>
          </w:tcPr>
          <w:p w14:paraId="791CFD23" w14:textId="77777777" w:rsidR="004E0927" w:rsidRPr="001D199C" w:rsidRDefault="004E0927" w:rsidP="004E0927">
            <w:pPr>
              <w:jc w:val="left"/>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适用</w:t>
            </w:r>
          </w:p>
          <w:p w14:paraId="73DC2FD4" w14:textId="68281555" w:rsidR="004E0927" w:rsidRPr="00716B97" w:rsidRDefault="004E0927" w:rsidP="004E0927">
            <w:pPr>
              <w:rPr>
                <w:b/>
                <w:i/>
                <w:szCs w:val="21"/>
              </w:rPr>
            </w:pPr>
            <w:r w:rsidRPr="001D199C">
              <w:rPr>
                <w:rFonts w:ascii="宋体" w:eastAsia="宋体" w:hAnsi="宋体" w:hint="eastAsia"/>
                <w:szCs w:val="21"/>
              </w:rPr>
              <w:t>□</w:t>
            </w:r>
            <w:r>
              <w:rPr>
                <w:rFonts w:ascii="宋体" w:eastAsia="宋体" w:hAnsi="宋体" w:hint="eastAsia"/>
                <w:szCs w:val="21"/>
              </w:rPr>
              <w:t>不适用</w:t>
            </w:r>
          </w:p>
        </w:tc>
        <w:tc>
          <w:tcPr>
            <w:tcW w:w="1153" w:type="pct"/>
          </w:tcPr>
          <w:p w14:paraId="6123D1C6" w14:textId="792CDD62" w:rsidR="004E0927" w:rsidRDefault="004E0927" w:rsidP="004E0927">
            <w:pPr>
              <w:jc w:val="center"/>
            </w:pPr>
          </w:p>
        </w:tc>
      </w:tr>
      <w:tr w:rsidR="004E0927" w14:paraId="3CB72AF9" w14:textId="77777777" w:rsidTr="00A633CF">
        <w:trPr>
          <w:trHeight w:val="285"/>
          <w:jc w:val="center"/>
        </w:trPr>
        <w:tc>
          <w:tcPr>
            <w:tcW w:w="502" w:type="pct"/>
            <w:vMerge w:val="restart"/>
          </w:tcPr>
          <w:p w14:paraId="6FBDF61D" w14:textId="77777777" w:rsidR="004E0927" w:rsidRDefault="004E0927" w:rsidP="004E0927">
            <w:pPr>
              <w:jc w:val="center"/>
              <w:rPr>
                <w:rFonts w:eastAsiaTheme="minorEastAsia"/>
              </w:rPr>
            </w:pPr>
            <w:r>
              <w:rPr>
                <w:rFonts w:eastAsiaTheme="minorEastAsia" w:hint="eastAsia"/>
              </w:rPr>
              <w:t>设备和计算安全</w:t>
            </w:r>
          </w:p>
        </w:tc>
        <w:tc>
          <w:tcPr>
            <w:tcW w:w="2144" w:type="pct"/>
          </w:tcPr>
          <w:p w14:paraId="6597AD25" w14:textId="77777777" w:rsidR="004E0927" w:rsidRDefault="004E0927" w:rsidP="004E0927">
            <w:pPr>
              <w:rPr>
                <w:rFonts w:eastAsiaTheme="minorEastAsia"/>
              </w:rPr>
            </w:pPr>
            <w:r>
              <w:rPr>
                <w:rFonts w:eastAsiaTheme="minorEastAsia"/>
              </w:rPr>
              <w:t>8.3 a)</w:t>
            </w:r>
            <w:r>
              <w:rPr>
                <w:rFonts w:hint="eastAsia"/>
              </w:rPr>
              <w:t xml:space="preserve"> </w:t>
            </w:r>
            <w:r>
              <w:rPr>
                <w:rFonts w:eastAsiaTheme="minorEastAsia" w:hint="eastAsia"/>
              </w:rPr>
              <w:t>应采用密码技术对登录设备的用户进行身份鉴别，保证用户身份的真实性；</w:t>
            </w:r>
          </w:p>
        </w:tc>
        <w:tc>
          <w:tcPr>
            <w:tcW w:w="429" w:type="pct"/>
          </w:tcPr>
          <w:p w14:paraId="06DA52F7" w14:textId="32D313EE" w:rsidR="004E0927" w:rsidRDefault="004E0927" w:rsidP="004E0927">
            <w:pPr>
              <w:jc w:val="center"/>
              <w:rPr>
                <w:rFonts w:eastAsiaTheme="minorEastAsia"/>
              </w:rPr>
            </w:pPr>
            <w:r>
              <w:rPr>
                <w:rFonts w:eastAsiaTheme="minorEastAsia"/>
              </w:rPr>
              <w:t>应</w:t>
            </w:r>
          </w:p>
        </w:tc>
        <w:tc>
          <w:tcPr>
            <w:tcW w:w="772" w:type="pct"/>
          </w:tcPr>
          <w:p w14:paraId="00AD7E23" w14:textId="16091D91" w:rsidR="004E0927" w:rsidRDefault="004E0927" w:rsidP="004E0927">
            <w:r>
              <w:rPr>
                <w:rFonts w:ascii="宋体" w:eastAsia="宋体" w:hAnsi="宋体" w:hint="eastAsia"/>
                <w:szCs w:val="21"/>
              </w:rPr>
              <w:t>适用</w:t>
            </w:r>
          </w:p>
        </w:tc>
        <w:tc>
          <w:tcPr>
            <w:tcW w:w="1153" w:type="pct"/>
          </w:tcPr>
          <w:p w14:paraId="1ACCC53B" w14:textId="4935E1BA" w:rsidR="004E0927" w:rsidRDefault="004E0927" w:rsidP="004E0927">
            <w:pPr>
              <w:jc w:val="center"/>
            </w:pPr>
          </w:p>
        </w:tc>
      </w:tr>
      <w:tr w:rsidR="004E0927" w14:paraId="1C5B7ADF" w14:textId="77777777" w:rsidTr="00A633CF">
        <w:trPr>
          <w:trHeight w:val="285"/>
          <w:jc w:val="center"/>
        </w:trPr>
        <w:tc>
          <w:tcPr>
            <w:tcW w:w="502" w:type="pct"/>
            <w:vMerge/>
          </w:tcPr>
          <w:p w14:paraId="59F85CD2" w14:textId="77777777" w:rsidR="004E0927" w:rsidRDefault="004E0927" w:rsidP="004E0927">
            <w:pPr>
              <w:jc w:val="center"/>
              <w:rPr>
                <w:rFonts w:eastAsiaTheme="minorEastAsia"/>
              </w:rPr>
            </w:pPr>
          </w:p>
        </w:tc>
        <w:tc>
          <w:tcPr>
            <w:tcW w:w="2144" w:type="pct"/>
          </w:tcPr>
          <w:p w14:paraId="280DDC07" w14:textId="77777777" w:rsidR="004E0927" w:rsidRDefault="004E0927" w:rsidP="004E0927">
            <w:pPr>
              <w:rPr>
                <w:rFonts w:eastAsiaTheme="minorEastAsia"/>
              </w:rPr>
            </w:pPr>
            <w:r>
              <w:rPr>
                <w:rFonts w:eastAsiaTheme="minorEastAsia"/>
              </w:rPr>
              <w:t>8.3 b)</w:t>
            </w:r>
            <w:r>
              <w:rPr>
                <w:rFonts w:hint="eastAsia"/>
              </w:rPr>
              <w:t xml:space="preserve"> </w:t>
            </w:r>
            <w:r>
              <w:rPr>
                <w:rFonts w:eastAsiaTheme="minorEastAsia" w:hint="eastAsia"/>
              </w:rPr>
              <w:t>远程管理设备时，应采用密码技术建立安全的信息传输通道；</w:t>
            </w:r>
          </w:p>
        </w:tc>
        <w:tc>
          <w:tcPr>
            <w:tcW w:w="429" w:type="pct"/>
          </w:tcPr>
          <w:p w14:paraId="36BEB60F" w14:textId="2FA67F27" w:rsidR="004E0927" w:rsidRDefault="004E0927" w:rsidP="004E0927">
            <w:pPr>
              <w:jc w:val="center"/>
              <w:rPr>
                <w:rFonts w:eastAsiaTheme="minorEastAsia"/>
              </w:rPr>
            </w:pPr>
            <w:r>
              <w:rPr>
                <w:rFonts w:eastAsiaTheme="minorEastAsia"/>
              </w:rPr>
              <w:t>应</w:t>
            </w:r>
          </w:p>
        </w:tc>
        <w:tc>
          <w:tcPr>
            <w:tcW w:w="772" w:type="pct"/>
          </w:tcPr>
          <w:p w14:paraId="4D5B3C28" w14:textId="4C9B4C97" w:rsidR="004E0927" w:rsidRDefault="004E0927" w:rsidP="004E0927">
            <w:r>
              <w:rPr>
                <w:rFonts w:ascii="宋体" w:eastAsia="宋体" w:hAnsi="宋体" w:hint="eastAsia"/>
                <w:szCs w:val="21"/>
              </w:rPr>
              <w:t>适用</w:t>
            </w:r>
          </w:p>
        </w:tc>
        <w:tc>
          <w:tcPr>
            <w:tcW w:w="1153" w:type="pct"/>
          </w:tcPr>
          <w:p w14:paraId="401FBB26" w14:textId="3321706B" w:rsidR="004E0927" w:rsidRDefault="004E0927" w:rsidP="004E0927">
            <w:pPr>
              <w:jc w:val="center"/>
            </w:pPr>
          </w:p>
        </w:tc>
      </w:tr>
      <w:tr w:rsidR="004E0927" w14:paraId="695F52D2" w14:textId="77777777" w:rsidTr="00A633CF">
        <w:trPr>
          <w:trHeight w:val="285"/>
          <w:jc w:val="center"/>
        </w:trPr>
        <w:tc>
          <w:tcPr>
            <w:tcW w:w="502" w:type="pct"/>
            <w:vMerge/>
          </w:tcPr>
          <w:p w14:paraId="7C857D39" w14:textId="77777777" w:rsidR="004E0927" w:rsidRDefault="004E0927" w:rsidP="004E0927">
            <w:pPr>
              <w:jc w:val="center"/>
              <w:rPr>
                <w:rFonts w:eastAsiaTheme="minorEastAsia"/>
              </w:rPr>
            </w:pPr>
          </w:p>
        </w:tc>
        <w:tc>
          <w:tcPr>
            <w:tcW w:w="2144" w:type="pct"/>
          </w:tcPr>
          <w:p w14:paraId="2821E719" w14:textId="77777777" w:rsidR="004E0927" w:rsidRDefault="004E0927" w:rsidP="004E0927">
            <w:pPr>
              <w:rPr>
                <w:rFonts w:eastAsiaTheme="minorEastAsia"/>
              </w:rPr>
            </w:pPr>
            <w:r>
              <w:rPr>
                <w:rFonts w:eastAsiaTheme="minorEastAsia"/>
              </w:rPr>
              <w:t>8.3 c)</w:t>
            </w:r>
            <w:r>
              <w:rPr>
                <w:rFonts w:hint="eastAsia"/>
              </w:rPr>
              <w:t xml:space="preserve"> </w:t>
            </w:r>
            <w:r>
              <w:rPr>
                <w:rFonts w:eastAsiaTheme="minorEastAsia" w:hint="eastAsia"/>
              </w:rPr>
              <w:t>宜采用密码技术保证系统资源访问控制信息的完整性；</w:t>
            </w:r>
          </w:p>
        </w:tc>
        <w:tc>
          <w:tcPr>
            <w:tcW w:w="429" w:type="pct"/>
          </w:tcPr>
          <w:p w14:paraId="37AB796F" w14:textId="77777777" w:rsidR="004E0927" w:rsidRDefault="004E0927" w:rsidP="004E0927">
            <w:pPr>
              <w:jc w:val="center"/>
              <w:rPr>
                <w:rFonts w:eastAsiaTheme="minorEastAsia"/>
              </w:rPr>
            </w:pPr>
            <w:r>
              <w:rPr>
                <w:rFonts w:eastAsiaTheme="minorEastAsia" w:hint="eastAsia"/>
              </w:rPr>
              <w:t>宜</w:t>
            </w:r>
          </w:p>
        </w:tc>
        <w:tc>
          <w:tcPr>
            <w:tcW w:w="772" w:type="pct"/>
          </w:tcPr>
          <w:p w14:paraId="62CC0834" w14:textId="77777777" w:rsidR="004E0927" w:rsidRPr="001D199C" w:rsidRDefault="004E0927" w:rsidP="004E0927">
            <w:pPr>
              <w:jc w:val="left"/>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适用</w:t>
            </w:r>
          </w:p>
          <w:p w14:paraId="485E5883" w14:textId="48639A11" w:rsidR="004E0927" w:rsidRDefault="004E0927" w:rsidP="004E0927">
            <w:r w:rsidRPr="001D199C">
              <w:rPr>
                <w:rFonts w:ascii="宋体" w:eastAsia="宋体" w:hAnsi="宋体" w:hint="eastAsia"/>
                <w:szCs w:val="21"/>
              </w:rPr>
              <w:t>□</w:t>
            </w:r>
            <w:r>
              <w:rPr>
                <w:rFonts w:ascii="宋体" w:eastAsia="宋体" w:hAnsi="宋体" w:hint="eastAsia"/>
                <w:szCs w:val="21"/>
              </w:rPr>
              <w:t>不适用</w:t>
            </w:r>
          </w:p>
        </w:tc>
        <w:tc>
          <w:tcPr>
            <w:tcW w:w="1153" w:type="pct"/>
          </w:tcPr>
          <w:p w14:paraId="6676747A" w14:textId="24E2762A" w:rsidR="004E0927" w:rsidRDefault="004E0927" w:rsidP="004E0927">
            <w:pPr>
              <w:jc w:val="center"/>
            </w:pPr>
          </w:p>
        </w:tc>
      </w:tr>
      <w:tr w:rsidR="004E0927" w14:paraId="3F220C5A" w14:textId="77777777" w:rsidTr="00A633CF">
        <w:trPr>
          <w:trHeight w:val="285"/>
          <w:jc w:val="center"/>
        </w:trPr>
        <w:tc>
          <w:tcPr>
            <w:tcW w:w="502" w:type="pct"/>
            <w:vMerge/>
          </w:tcPr>
          <w:p w14:paraId="08F92EB7" w14:textId="77777777" w:rsidR="004E0927" w:rsidRDefault="004E0927" w:rsidP="004E0927">
            <w:pPr>
              <w:jc w:val="center"/>
              <w:rPr>
                <w:rFonts w:eastAsiaTheme="minorEastAsia"/>
              </w:rPr>
            </w:pPr>
          </w:p>
        </w:tc>
        <w:tc>
          <w:tcPr>
            <w:tcW w:w="2144" w:type="pct"/>
          </w:tcPr>
          <w:p w14:paraId="5A81CF96" w14:textId="77777777" w:rsidR="004E0927" w:rsidRDefault="004E0927" w:rsidP="004E0927">
            <w:pPr>
              <w:rPr>
                <w:rFonts w:eastAsiaTheme="minorEastAsia"/>
              </w:rPr>
            </w:pPr>
            <w:r>
              <w:rPr>
                <w:rFonts w:eastAsiaTheme="minorEastAsia"/>
              </w:rPr>
              <w:t xml:space="preserve">8.3 </w:t>
            </w:r>
            <w:r>
              <w:rPr>
                <w:rFonts w:eastAsiaTheme="minorEastAsia" w:hint="eastAsia"/>
              </w:rPr>
              <w:t>d</w:t>
            </w:r>
            <w:r>
              <w:rPr>
                <w:rFonts w:eastAsiaTheme="minorEastAsia"/>
              </w:rPr>
              <w:t>)</w:t>
            </w:r>
            <w:r>
              <w:rPr>
                <w:rFonts w:hint="eastAsia"/>
              </w:rPr>
              <w:t xml:space="preserve"> </w:t>
            </w:r>
            <w:r>
              <w:rPr>
                <w:rFonts w:eastAsiaTheme="minorEastAsia" w:hint="eastAsia"/>
              </w:rPr>
              <w:t>宜采用密码技术保证设备中的重要信息资源安全标记的完整性；</w:t>
            </w:r>
          </w:p>
        </w:tc>
        <w:tc>
          <w:tcPr>
            <w:tcW w:w="429" w:type="pct"/>
          </w:tcPr>
          <w:p w14:paraId="410594AB" w14:textId="77777777" w:rsidR="004E0927" w:rsidRDefault="004E0927" w:rsidP="004E0927">
            <w:pPr>
              <w:jc w:val="center"/>
              <w:rPr>
                <w:rFonts w:eastAsiaTheme="minorEastAsia"/>
              </w:rPr>
            </w:pPr>
            <w:r>
              <w:rPr>
                <w:rFonts w:eastAsiaTheme="minorEastAsia" w:hint="eastAsia"/>
              </w:rPr>
              <w:t>宜</w:t>
            </w:r>
          </w:p>
        </w:tc>
        <w:tc>
          <w:tcPr>
            <w:tcW w:w="772" w:type="pct"/>
          </w:tcPr>
          <w:p w14:paraId="14C43CBE" w14:textId="77777777" w:rsidR="004E0927" w:rsidRPr="001D199C" w:rsidRDefault="004E0927" w:rsidP="004E0927">
            <w:pPr>
              <w:jc w:val="left"/>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适用</w:t>
            </w:r>
          </w:p>
          <w:p w14:paraId="0E254289" w14:textId="475AF1D5" w:rsidR="004E0927" w:rsidRPr="00716B97" w:rsidRDefault="004E0927" w:rsidP="004E0927">
            <w:pPr>
              <w:rPr>
                <w:b/>
                <w:i/>
                <w:szCs w:val="21"/>
              </w:rPr>
            </w:pPr>
            <w:r w:rsidRPr="001D199C">
              <w:rPr>
                <w:rFonts w:ascii="宋体" w:eastAsia="宋体" w:hAnsi="宋体" w:hint="eastAsia"/>
                <w:szCs w:val="21"/>
              </w:rPr>
              <w:t>□</w:t>
            </w:r>
            <w:r>
              <w:rPr>
                <w:rFonts w:ascii="宋体" w:eastAsia="宋体" w:hAnsi="宋体" w:hint="eastAsia"/>
                <w:szCs w:val="21"/>
              </w:rPr>
              <w:t>不适用</w:t>
            </w:r>
          </w:p>
        </w:tc>
        <w:tc>
          <w:tcPr>
            <w:tcW w:w="1153" w:type="pct"/>
          </w:tcPr>
          <w:p w14:paraId="46763026" w14:textId="1EDBF311" w:rsidR="004E0927" w:rsidRDefault="004E0927" w:rsidP="004E0927">
            <w:pPr>
              <w:jc w:val="center"/>
            </w:pPr>
          </w:p>
        </w:tc>
      </w:tr>
      <w:tr w:rsidR="004E0927" w14:paraId="62670DCD" w14:textId="77777777" w:rsidTr="00A633CF">
        <w:trPr>
          <w:trHeight w:val="285"/>
          <w:jc w:val="center"/>
        </w:trPr>
        <w:tc>
          <w:tcPr>
            <w:tcW w:w="502" w:type="pct"/>
            <w:vMerge/>
          </w:tcPr>
          <w:p w14:paraId="1840BDC7" w14:textId="77777777" w:rsidR="004E0927" w:rsidRDefault="004E0927" w:rsidP="004E0927">
            <w:pPr>
              <w:jc w:val="center"/>
              <w:rPr>
                <w:rFonts w:eastAsiaTheme="minorEastAsia"/>
              </w:rPr>
            </w:pPr>
          </w:p>
        </w:tc>
        <w:tc>
          <w:tcPr>
            <w:tcW w:w="2144" w:type="pct"/>
          </w:tcPr>
          <w:p w14:paraId="06BD300C" w14:textId="77777777" w:rsidR="004E0927" w:rsidRDefault="004E0927" w:rsidP="004E0927">
            <w:pPr>
              <w:rPr>
                <w:rFonts w:eastAsiaTheme="minorEastAsia"/>
              </w:rPr>
            </w:pPr>
            <w:r>
              <w:rPr>
                <w:rFonts w:eastAsiaTheme="minorEastAsia"/>
              </w:rPr>
              <w:t xml:space="preserve">8.3 </w:t>
            </w:r>
            <w:r>
              <w:rPr>
                <w:rFonts w:eastAsiaTheme="minorEastAsia" w:hint="eastAsia"/>
              </w:rPr>
              <w:t>e</w:t>
            </w:r>
            <w:r>
              <w:rPr>
                <w:rFonts w:eastAsiaTheme="minorEastAsia"/>
              </w:rPr>
              <w:t>)</w:t>
            </w:r>
            <w:r>
              <w:rPr>
                <w:rFonts w:hint="eastAsia"/>
              </w:rPr>
              <w:t xml:space="preserve"> </w:t>
            </w:r>
            <w:r>
              <w:rPr>
                <w:rFonts w:eastAsiaTheme="minorEastAsia" w:hint="eastAsia"/>
              </w:rPr>
              <w:t>宜采用密码技术保证日志记录的完整性；</w:t>
            </w:r>
          </w:p>
        </w:tc>
        <w:tc>
          <w:tcPr>
            <w:tcW w:w="429" w:type="pct"/>
          </w:tcPr>
          <w:p w14:paraId="22E8EB0B" w14:textId="77777777" w:rsidR="004E0927" w:rsidRDefault="004E0927" w:rsidP="004E0927">
            <w:pPr>
              <w:jc w:val="center"/>
              <w:rPr>
                <w:rFonts w:eastAsiaTheme="minorEastAsia"/>
              </w:rPr>
            </w:pPr>
            <w:r>
              <w:rPr>
                <w:rFonts w:eastAsiaTheme="minorEastAsia" w:hint="eastAsia"/>
              </w:rPr>
              <w:t>宜</w:t>
            </w:r>
          </w:p>
        </w:tc>
        <w:tc>
          <w:tcPr>
            <w:tcW w:w="772" w:type="pct"/>
          </w:tcPr>
          <w:p w14:paraId="389AC961" w14:textId="77777777" w:rsidR="004E0927" w:rsidRPr="001D199C" w:rsidRDefault="004E0927" w:rsidP="004E0927">
            <w:pPr>
              <w:jc w:val="left"/>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适用</w:t>
            </w:r>
          </w:p>
          <w:p w14:paraId="5C8DBEB1" w14:textId="252C5B1E" w:rsidR="004E0927" w:rsidRPr="00716B97" w:rsidRDefault="004E0927" w:rsidP="004E0927">
            <w:pPr>
              <w:rPr>
                <w:b/>
                <w:i/>
                <w:szCs w:val="21"/>
              </w:rPr>
            </w:pPr>
            <w:r w:rsidRPr="001D199C">
              <w:rPr>
                <w:rFonts w:ascii="宋体" w:eastAsia="宋体" w:hAnsi="宋体" w:hint="eastAsia"/>
                <w:szCs w:val="21"/>
              </w:rPr>
              <w:t>□</w:t>
            </w:r>
            <w:r>
              <w:rPr>
                <w:rFonts w:ascii="宋体" w:eastAsia="宋体" w:hAnsi="宋体" w:hint="eastAsia"/>
                <w:szCs w:val="21"/>
              </w:rPr>
              <w:t>不适用</w:t>
            </w:r>
          </w:p>
        </w:tc>
        <w:tc>
          <w:tcPr>
            <w:tcW w:w="1153" w:type="pct"/>
          </w:tcPr>
          <w:p w14:paraId="44D960E5" w14:textId="7708836D" w:rsidR="004E0927" w:rsidRDefault="004E0927" w:rsidP="004E0927">
            <w:pPr>
              <w:jc w:val="center"/>
            </w:pPr>
          </w:p>
        </w:tc>
      </w:tr>
      <w:tr w:rsidR="004E0927" w14:paraId="5447CBA2" w14:textId="77777777" w:rsidTr="00A633CF">
        <w:trPr>
          <w:trHeight w:val="285"/>
          <w:jc w:val="center"/>
        </w:trPr>
        <w:tc>
          <w:tcPr>
            <w:tcW w:w="502" w:type="pct"/>
            <w:vMerge/>
          </w:tcPr>
          <w:p w14:paraId="26895ECB" w14:textId="77777777" w:rsidR="004E0927" w:rsidRDefault="004E0927" w:rsidP="004E0927">
            <w:pPr>
              <w:jc w:val="center"/>
              <w:rPr>
                <w:rFonts w:eastAsiaTheme="minorEastAsia"/>
              </w:rPr>
            </w:pPr>
          </w:p>
        </w:tc>
        <w:tc>
          <w:tcPr>
            <w:tcW w:w="2144" w:type="pct"/>
          </w:tcPr>
          <w:p w14:paraId="7F066C1B" w14:textId="77777777" w:rsidR="004E0927" w:rsidRDefault="004E0927" w:rsidP="004E0927">
            <w:pPr>
              <w:rPr>
                <w:rFonts w:eastAsiaTheme="minorEastAsia"/>
              </w:rPr>
            </w:pPr>
            <w:r>
              <w:rPr>
                <w:rFonts w:eastAsiaTheme="minorEastAsia"/>
              </w:rPr>
              <w:t xml:space="preserve">8.3 </w:t>
            </w:r>
            <w:r>
              <w:rPr>
                <w:rFonts w:eastAsiaTheme="minorEastAsia" w:hint="eastAsia"/>
              </w:rPr>
              <w:t>f</w:t>
            </w:r>
            <w:r>
              <w:rPr>
                <w:rFonts w:eastAsiaTheme="minorEastAsia"/>
              </w:rPr>
              <w:t>)</w:t>
            </w:r>
            <w:r>
              <w:rPr>
                <w:rFonts w:hint="eastAsia"/>
              </w:rPr>
              <w:t xml:space="preserve"> </w:t>
            </w:r>
            <w:r>
              <w:rPr>
                <w:rFonts w:eastAsiaTheme="minorEastAsia" w:hint="eastAsia"/>
              </w:rPr>
              <w:t>宜采用密码技术对重要可执行程序进行完整性保护，并对其来源进行真实性验证。</w:t>
            </w:r>
          </w:p>
        </w:tc>
        <w:tc>
          <w:tcPr>
            <w:tcW w:w="429" w:type="pct"/>
          </w:tcPr>
          <w:p w14:paraId="346E4A43" w14:textId="77777777" w:rsidR="004E0927" w:rsidRDefault="004E0927" w:rsidP="004E0927">
            <w:pPr>
              <w:jc w:val="center"/>
              <w:rPr>
                <w:rFonts w:eastAsiaTheme="minorEastAsia"/>
              </w:rPr>
            </w:pPr>
            <w:r>
              <w:rPr>
                <w:rFonts w:eastAsiaTheme="minorEastAsia" w:hint="eastAsia"/>
              </w:rPr>
              <w:t>宜</w:t>
            </w:r>
          </w:p>
        </w:tc>
        <w:tc>
          <w:tcPr>
            <w:tcW w:w="772" w:type="pct"/>
          </w:tcPr>
          <w:p w14:paraId="7F714B87" w14:textId="77777777" w:rsidR="004E0927" w:rsidRPr="001D199C" w:rsidRDefault="004E0927" w:rsidP="004E0927">
            <w:pPr>
              <w:jc w:val="left"/>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适用</w:t>
            </w:r>
          </w:p>
          <w:p w14:paraId="0623A8F6" w14:textId="386B6411" w:rsidR="004E0927" w:rsidRPr="00716B97" w:rsidRDefault="004E0927" w:rsidP="004E0927">
            <w:pPr>
              <w:rPr>
                <w:b/>
                <w:i/>
                <w:szCs w:val="21"/>
              </w:rPr>
            </w:pPr>
            <w:r w:rsidRPr="001D199C">
              <w:rPr>
                <w:rFonts w:ascii="宋体" w:eastAsia="宋体" w:hAnsi="宋体" w:hint="eastAsia"/>
                <w:szCs w:val="21"/>
              </w:rPr>
              <w:t>□</w:t>
            </w:r>
            <w:r>
              <w:rPr>
                <w:rFonts w:ascii="宋体" w:eastAsia="宋体" w:hAnsi="宋体" w:hint="eastAsia"/>
                <w:szCs w:val="21"/>
              </w:rPr>
              <w:t>不适用</w:t>
            </w:r>
          </w:p>
        </w:tc>
        <w:tc>
          <w:tcPr>
            <w:tcW w:w="1153" w:type="pct"/>
          </w:tcPr>
          <w:p w14:paraId="211596D2" w14:textId="1CA6EBE7" w:rsidR="004E0927" w:rsidRDefault="004E0927" w:rsidP="004E0927">
            <w:pPr>
              <w:jc w:val="center"/>
            </w:pPr>
          </w:p>
        </w:tc>
      </w:tr>
      <w:tr w:rsidR="004E0927" w14:paraId="5439225A" w14:textId="77777777" w:rsidTr="00A633CF">
        <w:trPr>
          <w:trHeight w:val="285"/>
          <w:jc w:val="center"/>
        </w:trPr>
        <w:tc>
          <w:tcPr>
            <w:tcW w:w="502" w:type="pct"/>
            <w:vMerge w:val="restart"/>
          </w:tcPr>
          <w:p w14:paraId="615BDB6B" w14:textId="77777777" w:rsidR="004E0927" w:rsidRDefault="004E0927" w:rsidP="004E0927">
            <w:pPr>
              <w:jc w:val="center"/>
              <w:rPr>
                <w:rFonts w:eastAsiaTheme="minorEastAsia"/>
              </w:rPr>
            </w:pPr>
            <w:r>
              <w:rPr>
                <w:rFonts w:eastAsiaTheme="minorEastAsia"/>
              </w:rPr>
              <w:t>应用和数据安全</w:t>
            </w:r>
          </w:p>
        </w:tc>
        <w:tc>
          <w:tcPr>
            <w:tcW w:w="2144" w:type="pct"/>
          </w:tcPr>
          <w:p w14:paraId="1BFD8259" w14:textId="77777777" w:rsidR="004E0927" w:rsidRDefault="004E0927" w:rsidP="004E0927">
            <w:pPr>
              <w:rPr>
                <w:rFonts w:eastAsiaTheme="minorEastAsia"/>
              </w:rPr>
            </w:pPr>
            <w:r>
              <w:rPr>
                <w:rFonts w:eastAsiaTheme="minorEastAsia"/>
              </w:rPr>
              <w:t>8.4 a)</w:t>
            </w:r>
            <w:r>
              <w:rPr>
                <w:rFonts w:hint="eastAsia"/>
              </w:rPr>
              <w:t xml:space="preserve"> </w:t>
            </w:r>
            <w:r>
              <w:rPr>
                <w:rFonts w:eastAsiaTheme="minorEastAsia" w:hint="eastAsia"/>
              </w:rPr>
              <w:t>应采用密码技术对登录用户进行身份鉴别，保证应用系统用户身份的真实性；</w:t>
            </w:r>
          </w:p>
        </w:tc>
        <w:tc>
          <w:tcPr>
            <w:tcW w:w="429" w:type="pct"/>
          </w:tcPr>
          <w:p w14:paraId="677E4814" w14:textId="612EE1AA" w:rsidR="004E0927" w:rsidRDefault="004E0927" w:rsidP="004E0927">
            <w:pPr>
              <w:jc w:val="center"/>
              <w:rPr>
                <w:rFonts w:eastAsiaTheme="minorEastAsia"/>
              </w:rPr>
            </w:pPr>
            <w:r>
              <w:rPr>
                <w:rFonts w:eastAsiaTheme="minorEastAsia"/>
              </w:rPr>
              <w:t>应</w:t>
            </w:r>
          </w:p>
        </w:tc>
        <w:tc>
          <w:tcPr>
            <w:tcW w:w="772" w:type="pct"/>
          </w:tcPr>
          <w:p w14:paraId="72A0067F" w14:textId="7253237C" w:rsidR="004E0927" w:rsidRDefault="004E0927" w:rsidP="004E0927">
            <w:r>
              <w:rPr>
                <w:rFonts w:ascii="宋体" w:eastAsia="宋体" w:hAnsi="宋体" w:hint="eastAsia"/>
                <w:szCs w:val="21"/>
              </w:rPr>
              <w:t>适用</w:t>
            </w:r>
          </w:p>
        </w:tc>
        <w:tc>
          <w:tcPr>
            <w:tcW w:w="1153" w:type="pct"/>
          </w:tcPr>
          <w:p w14:paraId="0026312C" w14:textId="4AB4C7C5" w:rsidR="004E0927" w:rsidRDefault="004E0927" w:rsidP="004E0927">
            <w:pPr>
              <w:jc w:val="center"/>
            </w:pPr>
          </w:p>
        </w:tc>
      </w:tr>
      <w:tr w:rsidR="004E0927" w14:paraId="75EBC6DF" w14:textId="77777777" w:rsidTr="00A633CF">
        <w:trPr>
          <w:trHeight w:val="285"/>
          <w:jc w:val="center"/>
        </w:trPr>
        <w:tc>
          <w:tcPr>
            <w:tcW w:w="502" w:type="pct"/>
            <w:vMerge/>
          </w:tcPr>
          <w:p w14:paraId="2EE7A779" w14:textId="77777777" w:rsidR="004E0927" w:rsidRDefault="004E0927" w:rsidP="004E0927">
            <w:pPr>
              <w:jc w:val="center"/>
              <w:rPr>
                <w:rFonts w:eastAsiaTheme="minorEastAsia"/>
              </w:rPr>
            </w:pPr>
          </w:p>
        </w:tc>
        <w:tc>
          <w:tcPr>
            <w:tcW w:w="2144" w:type="pct"/>
          </w:tcPr>
          <w:p w14:paraId="0810877B" w14:textId="77777777" w:rsidR="004E0927" w:rsidRDefault="004E0927" w:rsidP="004E0927">
            <w:pPr>
              <w:rPr>
                <w:rFonts w:eastAsiaTheme="minorEastAsia"/>
              </w:rPr>
            </w:pPr>
            <w:r>
              <w:rPr>
                <w:rFonts w:eastAsiaTheme="minorEastAsia"/>
              </w:rPr>
              <w:t>8.4 b)</w:t>
            </w:r>
            <w:r>
              <w:rPr>
                <w:rFonts w:hint="eastAsia"/>
              </w:rPr>
              <w:t xml:space="preserve"> </w:t>
            </w:r>
            <w:r>
              <w:rPr>
                <w:rFonts w:eastAsiaTheme="minorEastAsia" w:hint="eastAsia"/>
              </w:rPr>
              <w:t>宜采用密码技术保证信息系统应用的访问控制信息的完整性；</w:t>
            </w:r>
          </w:p>
        </w:tc>
        <w:tc>
          <w:tcPr>
            <w:tcW w:w="429" w:type="pct"/>
          </w:tcPr>
          <w:p w14:paraId="7D2A27D6" w14:textId="77777777" w:rsidR="004E0927" w:rsidRDefault="004E0927" w:rsidP="004E0927">
            <w:pPr>
              <w:jc w:val="center"/>
              <w:rPr>
                <w:rFonts w:eastAsiaTheme="minorEastAsia"/>
              </w:rPr>
            </w:pPr>
            <w:r>
              <w:rPr>
                <w:rFonts w:eastAsiaTheme="minorEastAsia" w:hint="eastAsia"/>
              </w:rPr>
              <w:t>宜</w:t>
            </w:r>
          </w:p>
        </w:tc>
        <w:tc>
          <w:tcPr>
            <w:tcW w:w="772" w:type="pct"/>
          </w:tcPr>
          <w:p w14:paraId="6661F80E" w14:textId="77777777" w:rsidR="004E0927" w:rsidRPr="001D199C" w:rsidRDefault="004E0927" w:rsidP="004E0927">
            <w:pPr>
              <w:jc w:val="left"/>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适用</w:t>
            </w:r>
          </w:p>
          <w:p w14:paraId="554738BF" w14:textId="5776145D" w:rsidR="004E0927" w:rsidRPr="00716B97" w:rsidRDefault="004E0927" w:rsidP="004E0927">
            <w:pPr>
              <w:rPr>
                <w:b/>
                <w:i/>
                <w:szCs w:val="21"/>
              </w:rPr>
            </w:pPr>
            <w:r w:rsidRPr="001D199C">
              <w:rPr>
                <w:rFonts w:ascii="宋体" w:eastAsia="宋体" w:hAnsi="宋体" w:hint="eastAsia"/>
                <w:szCs w:val="21"/>
              </w:rPr>
              <w:t>□</w:t>
            </w:r>
            <w:r>
              <w:rPr>
                <w:rFonts w:ascii="宋体" w:eastAsia="宋体" w:hAnsi="宋体" w:hint="eastAsia"/>
                <w:szCs w:val="21"/>
              </w:rPr>
              <w:t>不适用</w:t>
            </w:r>
          </w:p>
        </w:tc>
        <w:tc>
          <w:tcPr>
            <w:tcW w:w="1153" w:type="pct"/>
          </w:tcPr>
          <w:p w14:paraId="2858E8E8" w14:textId="1460BC04" w:rsidR="004E0927" w:rsidRDefault="004E0927" w:rsidP="004E0927">
            <w:pPr>
              <w:jc w:val="center"/>
            </w:pPr>
          </w:p>
        </w:tc>
      </w:tr>
      <w:tr w:rsidR="004E0927" w14:paraId="2A10D870" w14:textId="77777777" w:rsidTr="00A633CF">
        <w:trPr>
          <w:trHeight w:val="285"/>
          <w:jc w:val="center"/>
        </w:trPr>
        <w:tc>
          <w:tcPr>
            <w:tcW w:w="502" w:type="pct"/>
            <w:vMerge/>
          </w:tcPr>
          <w:p w14:paraId="71395ADC" w14:textId="77777777" w:rsidR="004E0927" w:rsidRDefault="004E0927" w:rsidP="004E0927">
            <w:pPr>
              <w:jc w:val="center"/>
              <w:rPr>
                <w:rFonts w:eastAsiaTheme="minorEastAsia"/>
              </w:rPr>
            </w:pPr>
          </w:p>
        </w:tc>
        <w:tc>
          <w:tcPr>
            <w:tcW w:w="2144" w:type="pct"/>
          </w:tcPr>
          <w:p w14:paraId="405FA1E2" w14:textId="77777777" w:rsidR="004E0927" w:rsidRDefault="004E0927" w:rsidP="004E0927">
            <w:pPr>
              <w:rPr>
                <w:rFonts w:eastAsiaTheme="minorEastAsia"/>
              </w:rPr>
            </w:pPr>
            <w:r>
              <w:rPr>
                <w:rFonts w:eastAsiaTheme="minorEastAsia"/>
              </w:rPr>
              <w:t>8.4 c)</w:t>
            </w:r>
            <w:r>
              <w:rPr>
                <w:rFonts w:hint="eastAsia"/>
              </w:rPr>
              <w:t xml:space="preserve"> </w:t>
            </w:r>
            <w:r>
              <w:rPr>
                <w:rFonts w:eastAsiaTheme="minorEastAsia" w:hint="eastAsia"/>
              </w:rPr>
              <w:t>宜采用密码技术保证信息系统应用的重要信息资源安全标记的完整性；</w:t>
            </w:r>
          </w:p>
        </w:tc>
        <w:tc>
          <w:tcPr>
            <w:tcW w:w="429" w:type="pct"/>
          </w:tcPr>
          <w:p w14:paraId="2FD22D99" w14:textId="77777777" w:rsidR="004E0927" w:rsidRDefault="004E0927" w:rsidP="004E0927">
            <w:pPr>
              <w:jc w:val="center"/>
              <w:rPr>
                <w:rFonts w:eastAsiaTheme="minorEastAsia"/>
              </w:rPr>
            </w:pPr>
            <w:r>
              <w:rPr>
                <w:rFonts w:eastAsiaTheme="minorEastAsia" w:hint="eastAsia"/>
              </w:rPr>
              <w:t>宜</w:t>
            </w:r>
          </w:p>
        </w:tc>
        <w:tc>
          <w:tcPr>
            <w:tcW w:w="772" w:type="pct"/>
          </w:tcPr>
          <w:p w14:paraId="2ED6DCBD" w14:textId="77777777" w:rsidR="004E0927" w:rsidRPr="001D199C" w:rsidRDefault="004E0927" w:rsidP="004E0927">
            <w:pPr>
              <w:jc w:val="left"/>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适用</w:t>
            </w:r>
          </w:p>
          <w:p w14:paraId="2D2C1FE6" w14:textId="03DEFB22" w:rsidR="004E0927" w:rsidRPr="00716B97" w:rsidRDefault="004E0927" w:rsidP="004E0927">
            <w:pPr>
              <w:rPr>
                <w:b/>
                <w:i/>
                <w:szCs w:val="21"/>
              </w:rPr>
            </w:pPr>
            <w:r w:rsidRPr="001D199C">
              <w:rPr>
                <w:rFonts w:ascii="宋体" w:eastAsia="宋体" w:hAnsi="宋体" w:hint="eastAsia"/>
                <w:szCs w:val="21"/>
              </w:rPr>
              <w:t>□</w:t>
            </w:r>
            <w:r>
              <w:rPr>
                <w:rFonts w:ascii="宋体" w:eastAsia="宋体" w:hAnsi="宋体" w:hint="eastAsia"/>
                <w:szCs w:val="21"/>
              </w:rPr>
              <w:t>不适用</w:t>
            </w:r>
          </w:p>
        </w:tc>
        <w:tc>
          <w:tcPr>
            <w:tcW w:w="1153" w:type="pct"/>
          </w:tcPr>
          <w:p w14:paraId="10D081D1" w14:textId="5E19AB0F" w:rsidR="004E0927" w:rsidRDefault="004E0927" w:rsidP="004E0927">
            <w:pPr>
              <w:jc w:val="center"/>
            </w:pPr>
          </w:p>
        </w:tc>
      </w:tr>
      <w:tr w:rsidR="004E0927" w14:paraId="2F6E69CE" w14:textId="77777777" w:rsidTr="00A633CF">
        <w:trPr>
          <w:trHeight w:val="285"/>
          <w:jc w:val="center"/>
        </w:trPr>
        <w:tc>
          <w:tcPr>
            <w:tcW w:w="502" w:type="pct"/>
            <w:vMerge/>
          </w:tcPr>
          <w:p w14:paraId="634C0C4A" w14:textId="77777777" w:rsidR="004E0927" w:rsidRDefault="004E0927" w:rsidP="004E0927">
            <w:pPr>
              <w:jc w:val="center"/>
              <w:rPr>
                <w:rFonts w:eastAsiaTheme="minorEastAsia"/>
              </w:rPr>
            </w:pPr>
          </w:p>
        </w:tc>
        <w:tc>
          <w:tcPr>
            <w:tcW w:w="2144" w:type="pct"/>
          </w:tcPr>
          <w:p w14:paraId="77805749" w14:textId="77777777" w:rsidR="004E0927" w:rsidRDefault="004E0927" w:rsidP="004E0927">
            <w:pPr>
              <w:rPr>
                <w:rFonts w:eastAsiaTheme="minorEastAsia"/>
              </w:rPr>
            </w:pPr>
            <w:r>
              <w:rPr>
                <w:rFonts w:eastAsiaTheme="minorEastAsia"/>
              </w:rPr>
              <w:t>8.4 d)</w:t>
            </w:r>
            <w:r>
              <w:rPr>
                <w:rFonts w:hint="eastAsia"/>
              </w:rPr>
              <w:t xml:space="preserve"> </w:t>
            </w:r>
            <w:r>
              <w:rPr>
                <w:rFonts w:eastAsiaTheme="minorEastAsia" w:hint="eastAsia"/>
              </w:rPr>
              <w:t>应采用密码技术保证信息系统应用的重要数据在传输过程中的机密性；</w:t>
            </w:r>
          </w:p>
        </w:tc>
        <w:tc>
          <w:tcPr>
            <w:tcW w:w="429" w:type="pct"/>
          </w:tcPr>
          <w:p w14:paraId="11A174A6" w14:textId="715FE17F" w:rsidR="004E0927" w:rsidRDefault="004E0927" w:rsidP="004E0927">
            <w:pPr>
              <w:jc w:val="center"/>
              <w:rPr>
                <w:rFonts w:eastAsiaTheme="minorEastAsia"/>
              </w:rPr>
            </w:pPr>
            <w:r>
              <w:rPr>
                <w:rFonts w:eastAsiaTheme="minorEastAsia"/>
              </w:rPr>
              <w:t>应</w:t>
            </w:r>
          </w:p>
        </w:tc>
        <w:tc>
          <w:tcPr>
            <w:tcW w:w="772" w:type="pct"/>
          </w:tcPr>
          <w:p w14:paraId="7A04B1C8" w14:textId="615D42DA" w:rsidR="004E0927" w:rsidRDefault="004E0927" w:rsidP="004E0927">
            <w:r>
              <w:rPr>
                <w:rFonts w:ascii="宋体" w:eastAsia="宋体" w:hAnsi="宋体" w:hint="eastAsia"/>
                <w:szCs w:val="21"/>
              </w:rPr>
              <w:t>适用</w:t>
            </w:r>
          </w:p>
        </w:tc>
        <w:tc>
          <w:tcPr>
            <w:tcW w:w="1153" w:type="pct"/>
          </w:tcPr>
          <w:p w14:paraId="21254FAD" w14:textId="19C454D7" w:rsidR="004E0927" w:rsidRDefault="004E0927" w:rsidP="004E0927">
            <w:pPr>
              <w:jc w:val="center"/>
            </w:pPr>
          </w:p>
        </w:tc>
      </w:tr>
      <w:tr w:rsidR="004E0927" w14:paraId="1BBCC9B1" w14:textId="77777777" w:rsidTr="00A633CF">
        <w:trPr>
          <w:trHeight w:val="285"/>
          <w:jc w:val="center"/>
        </w:trPr>
        <w:tc>
          <w:tcPr>
            <w:tcW w:w="502" w:type="pct"/>
            <w:vMerge/>
          </w:tcPr>
          <w:p w14:paraId="39DDC207" w14:textId="77777777" w:rsidR="004E0927" w:rsidRDefault="004E0927" w:rsidP="004E0927">
            <w:pPr>
              <w:jc w:val="center"/>
              <w:rPr>
                <w:rFonts w:eastAsiaTheme="minorEastAsia"/>
              </w:rPr>
            </w:pPr>
          </w:p>
        </w:tc>
        <w:tc>
          <w:tcPr>
            <w:tcW w:w="2144" w:type="pct"/>
          </w:tcPr>
          <w:p w14:paraId="0B69573F" w14:textId="77777777" w:rsidR="004E0927" w:rsidRDefault="004E0927" w:rsidP="004E0927">
            <w:pPr>
              <w:rPr>
                <w:rFonts w:eastAsiaTheme="minorEastAsia"/>
              </w:rPr>
            </w:pPr>
            <w:r>
              <w:rPr>
                <w:rFonts w:eastAsiaTheme="minorEastAsia"/>
              </w:rPr>
              <w:t>8.4 e)</w:t>
            </w:r>
            <w:r>
              <w:rPr>
                <w:rFonts w:hint="eastAsia"/>
              </w:rPr>
              <w:t xml:space="preserve"> </w:t>
            </w:r>
            <w:r>
              <w:rPr>
                <w:rFonts w:eastAsiaTheme="minorEastAsia" w:hint="eastAsia"/>
              </w:rPr>
              <w:t>应采用密码技术保证信息系统应用的重要数据在存储过程中的机密性；</w:t>
            </w:r>
          </w:p>
        </w:tc>
        <w:tc>
          <w:tcPr>
            <w:tcW w:w="429" w:type="pct"/>
          </w:tcPr>
          <w:p w14:paraId="6344B10D" w14:textId="54C22E2D" w:rsidR="004E0927" w:rsidRDefault="004E0927" w:rsidP="004E0927">
            <w:pPr>
              <w:jc w:val="center"/>
              <w:rPr>
                <w:rFonts w:eastAsiaTheme="minorEastAsia"/>
              </w:rPr>
            </w:pPr>
            <w:r>
              <w:rPr>
                <w:rFonts w:eastAsiaTheme="minorEastAsia"/>
              </w:rPr>
              <w:t>应</w:t>
            </w:r>
          </w:p>
        </w:tc>
        <w:tc>
          <w:tcPr>
            <w:tcW w:w="772" w:type="pct"/>
          </w:tcPr>
          <w:p w14:paraId="5D491D28" w14:textId="13BB5E49" w:rsidR="004E0927" w:rsidRDefault="004E0927" w:rsidP="004E0927">
            <w:r>
              <w:rPr>
                <w:rFonts w:ascii="宋体" w:eastAsia="宋体" w:hAnsi="宋体" w:hint="eastAsia"/>
                <w:szCs w:val="21"/>
              </w:rPr>
              <w:t>适用</w:t>
            </w:r>
          </w:p>
        </w:tc>
        <w:tc>
          <w:tcPr>
            <w:tcW w:w="1153" w:type="pct"/>
          </w:tcPr>
          <w:p w14:paraId="58F074C7" w14:textId="1BF76F49" w:rsidR="004E0927" w:rsidRDefault="004E0927" w:rsidP="004E0927">
            <w:pPr>
              <w:jc w:val="center"/>
            </w:pPr>
          </w:p>
        </w:tc>
      </w:tr>
      <w:tr w:rsidR="004E0927" w14:paraId="2B134E28" w14:textId="77777777" w:rsidTr="00A633CF">
        <w:trPr>
          <w:trHeight w:val="285"/>
          <w:jc w:val="center"/>
        </w:trPr>
        <w:tc>
          <w:tcPr>
            <w:tcW w:w="502" w:type="pct"/>
            <w:vMerge/>
          </w:tcPr>
          <w:p w14:paraId="34924525" w14:textId="77777777" w:rsidR="004E0927" w:rsidRDefault="004E0927" w:rsidP="004E0927">
            <w:pPr>
              <w:jc w:val="center"/>
              <w:rPr>
                <w:rFonts w:eastAsiaTheme="minorEastAsia"/>
              </w:rPr>
            </w:pPr>
          </w:p>
        </w:tc>
        <w:tc>
          <w:tcPr>
            <w:tcW w:w="2144" w:type="pct"/>
          </w:tcPr>
          <w:p w14:paraId="6A737EF8" w14:textId="77777777" w:rsidR="004E0927" w:rsidRDefault="004E0927" w:rsidP="004E0927">
            <w:pPr>
              <w:rPr>
                <w:rFonts w:eastAsiaTheme="minorEastAsia"/>
              </w:rPr>
            </w:pPr>
            <w:r>
              <w:rPr>
                <w:rFonts w:eastAsiaTheme="minorEastAsia"/>
              </w:rPr>
              <w:t>8.4 f)</w:t>
            </w:r>
            <w:r>
              <w:rPr>
                <w:rFonts w:hint="eastAsia"/>
              </w:rPr>
              <w:t xml:space="preserve"> </w:t>
            </w:r>
            <w:r>
              <w:rPr>
                <w:rFonts w:eastAsiaTheme="minorEastAsia" w:hint="eastAsia"/>
              </w:rPr>
              <w:t>宜采用密码技术保证信息系统应用的重要数据在传输过程中的完整性；</w:t>
            </w:r>
          </w:p>
        </w:tc>
        <w:tc>
          <w:tcPr>
            <w:tcW w:w="429" w:type="pct"/>
          </w:tcPr>
          <w:p w14:paraId="6BDAEAD3" w14:textId="77777777" w:rsidR="004E0927" w:rsidRDefault="004E0927" w:rsidP="004E0927">
            <w:pPr>
              <w:jc w:val="center"/>
              <w:rPr>
                <w:rFonts w:eastAsiaTheme="minorEastAsia"/>
              </w:rPr>
            </w:pPr>
            <w:r>
              <w:rPr>
                <w:rFonts w:eastAsiaTheme="minorEastAsia" w:hint="eastAsia"/>
              </w:rPr>
              <w:t>宜</w:t>
            </w:r>
          </w:p>
        </w:tc>
        <w:tc>
          <w:tcPr>
            <w:tcW w:w="772" w:type="pct"/>
          </w:tcPr>
          <w:p w14:paraId="2803E177" w14:textId="77777777" w:rsidR="004E0927" w:rsidRPr="001D199C" w:rsidRDefault="004E0927" w:rsidP="004E0927">
            <w:pPr>
              <w:jc w:val="left"/>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适用</w:t>
            </w:r>
          </w:p>
          <w:p w14:paraId="486F8EB9" w14:textId="37ED6687" w:rsidR="004E0927" w:rsidRDefault="004E0927" w:rsidP="004E0927">
            <w:r w:rsidRPr="001D199C">
              <w:rPr>
                <w:rFonts w:ascii="宋体" w:eastAsia="宋体" w:hAnsi="宋体" w:hint="eastAsia"/>
                <w:szCs w:val="21"/>
              </w:rPr>
              <w:t>□</w:t>
            </w:r>
            <w:r>
              <w:rPr>
                <w:rFonts w:ascii="宋体" w:eastAsia="宋体" w:hAnsi="宋体" w:hint="eastAsia"/>
                <w:szCs w:val="21"/>
              </w:rPr>
              <w:t>不适用</w:t>
            </w:r>
          </w:p>
        </w:tc>
        <w:tc>
          <w:tcPr>
            <w:tcW w:w="1153" w:type="pct"/>
          </w:tcPr>
          <w:p w14:paraId="7AC32299" w14:textId="7E74F951" w:rsidR="004E0927" w:rsidRDefault="004E0927" w:rsidP="004E0927">
            <w:pPr>
              <w:jc w:val="center"/>
            </w:pPr>
          </w:p>
        </w:tc>
      </w:tr>
      <w:tr w:rsidR="004E0927" w14:paraId="4EA271D7" w14:textId="77777777" w:rsidTr="00A633CF">
        <w:trPr>
          <w:trHeight w:val="285"/>
          <w:jc w:val="center"/>
        </w:trPr>
        <w:tc>
          <w:tcPr>
            <w:tcW w:w="502" w:type="pct"/>
            <w:vMerge/>
          </w:tcPr>
          <w:p w14:paraId="1EAA10B3" w14:textId="77777777" w:rsidR="004E0927" w:rsidRDefault="004E0927" w:rsidP="004E0927">
            <w:pPr>
              <w:jc w:val="center"/>
              <w:rPr>
                <w:rFonts w:eastAsiaTheme="minorEastAsia"/>
              </w:rPr>
            </w:pPr>
          </w:p>
        </w:tc>
        <w:tc>
          <w:tcPr>
            <w:tcW w:w="2144" w:type="pct"/>
          </w:tcPr>
          <w:p w14:paraId="7D4F7765" w14:textId="77777777" w:rsidR="004E0927" w:rsidRDefault="004E0927" w:rsidP="004E0927">
            <w:pPr>
              <w:rPr>
                <w:rFonts w:eastAsiaTheme="minorEastAsia"/>
              </w:rPr>
            </w:pPr>
            <w:r>
              <w:rPr>
                <w:rFonts w:eastAsiaTheme="minorEastAsia"/>
              </w:rPr>
              <w:t>8.4 g)</w:t>
            </w:r>
            <w:r>
              <w:rPr>
                <w:rFonts w:hint="eastAsia"/>
              </w:rPr>
              <w:t xml:space="preserve"> </w:t>
            </w:r>
            <w:r>
              <w:rPr>
                <w:rFonts w:eastAsiaTheme="minorEastAsia" w:hint="eastAsia"/>
              </w:rPr>
              <w:t>宜采用密码技术保证信息系统应用的重要数据在存储过程中的完整性；</w:t>
            </w:r>
          </w:p>
        </w:tc>
        <w:tc>
          <w:tcPr>
            <w:tcW w:w="429" w:type="pct"/>
          </w:tcPr>
          <w:p w14:paraId="6CA44BC2" w14:textId="77777777" w:rsidR="004E0927" w:rsidRDefault="004E0927" w:rsidP="004E0927">
            <w:pPr>
              <w:jc w:val="center"/>
              <w:rPr>
                <w:rFonts w:eastAsiaTheme="minorEastAsia"/>
              </w:rPr>
            </w:pPr>
            <w:r>
              <w:rPr>
                <w:rFonts w:eastAsiaTheme="minorEastAsia" w:hint="eastAsia"/>
              </w:rPr>
              <w:t>宜</w:t>
            </w:r>
          </w:p>
        </w:tc>
        <w:tc>
          <w:tcPr>
            <w:tcW w:w="772" w:type="pct"/>
          </w:tcPr>
          <w:p w14:paraId="373C2AE1" w14:textId="77777777" w:rsidR="004E0927" w:rsidRPr="001D199C" w:rsidRDefault="004E0927" w:rsidP="004E0927">
            <w:pPr>
              <w:jc w:val="left"/>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适用</w:t>
            </w:r>
          </w:p>
          <w:p w14:paraId="75FB4B3B" w14:textId="1A45B9CF" w:rsidR="004E0927" w:rsidRDefault="004E0927" w:rsidP="004E0927">
            <w:r w:rsidRPr="001D199C">
              <w:rPr>
                <w:rFonts w:ascii="宋体" w:eastAsia="宋体" w:hAnsi="宋体" w:hint="eastAsia"/>
                <w:szCs w:val="21"/>
              </w:rPr>
              <w:t>□</w:t>
            </w:r>
            <w:r>
              <w:rPr>
                <w:rFonts w:ascii="宋体" w:eastAsia="宋体" w:hAnsi="宋体" w:hint="eastAsia"/>
                <w:szCs w:val="21"/>
              </w:rPr>
              <w:t>不适用</w:t>
            </w:r>
          </w:p>
        </w:tc>
        <w:tc>
          <w:tcPr>
            <w:tcW w:w="1153" w:type="pct"/>
          </w:tcPr>
          <w:p w14:paraId="44821D14" w14:textId="688D824C" w:rsidR="004E0927" w:rsidRDefault="004E0927" w:rsidP="004E0927">
            <w:pPr>
              <w:jc w:val="center"/>
            </w:pPr>
          </w:p>
        </w:tc>
      </w:tr>
      <w:tr w:rsidR="004E0927" w14:paraId="3C712D52" w14:textId="77777777" w:rsidTr="00A633CF">
        <w:trPr>
          <w:trHeight w:val="285"/>
          <w:jc w:val="center"/>
        </w:trPr>
        <w:tc>
          <w:tcPr>
            <w:tcW w:w="502" w:type="pct"/>
            <w:vMerge/>
          </w:tcPr>
          <w:p w14:paraId="48F61C52" w14:textId="77777777" w:rsidR="004E0927" w:rsidRDefault="004E0927" w:rsidP="004E0927">
            <w:pPr>
              <w:jc w:val="center"/>
              <w:rPr>
                <w:rFonts w:eastAsiaTheme="minorEastAsia"/>
              </w:rPr>
            </w:pPr>
          </w:p>
        </w:tc>
        <w:tc>
          <w:tcPr>
            <w:tcW w:w="2144" w:type="pct"/>
          </w:tcPr>
          <w:p w14:paraId="24A9601D" w14:textId="77777777" w:rsidR="004E0927" w:rsidRDefault="004E0927" w:rsidP="004E0927">
            <w:pPr>
              <w:rPr>
                <w:rFonts w:eastAsiaTheme="minorEastAsia"/>
              </w:rPr>
            </w:pPr>
            <w:r>
              <w:rPr>
                <w:rFonts w:eastAsiaTheme="minorEastAsia"/>
              </w:rPr>
              <w:t>8.4 h)</w:t>
            </w:r>
            <w:r>
              <w:rPr>
                <w:rFonts w:hint="eastAsia"/>
              </w:rPr>
              <w:t xml:space="preserve"> </w:t>
            </w:r>
            <w:r>
              <w:rPr>
                <w:rFonts w:eastAsiaTheme="minorEastAsia" w:hint="eastAsia"/>
              </w:rPr>
              <w:t>在可能涉及法律责任认定的应用中，宜采用密码技术提供数据原发证据和数据接收证据，实现数据原发</w:t>
            </w:r>
            <w:r>
              <w:rPr>
                <w:rFonts w:eastAsiaTheme="minorEastAsia" w:hint="eastAsia"/>
              </w:rPr>
              <w:lastRenderedPageBreak/>
              <w:t>行为的不可否认性和数据接收行为的不可否认性。</w:t>
            </w:r>
          </w:p>
        </w:tc>
        <w:tc>
          <w:tcPr>
            <w:tcW w:w="429" w:type="pct"/>
          </w:tcPr>
          <w:p w14:paraId="10D908B6" w14:textId="77777777" w:rsidR="004E0927" w:rsidRDefault="004E0927" w:rsidP="004E0927">
            <w:pPr>
              <w:jc w:val="center"/>
              <w:rPr>
                <w:rFonts w:eastAsiaTheme="minorEastAsia"/>
              </w:rPr>
            </w:pPr>
            <w:r>
              <w:rPr>
                <w:rFonts w:eastAsiaTheme="minorEastAsia" w:hint="eastAsia"/>
              </w:rPr>
              <w:lastRenderedPageBreak/>
              <w:t>宜</w:t>
            </w:r>
          </w:p>
        </w:tc>
        <w:tc>
          <w:tcPr>
            <w:tcW w:w="772" w:type="pct"/>
          </w:tcPr>
          <w:p w14:paraId="3E60A102" w14:textId="77777777" w:rsidR="004E0927" w:rsidRPr="001D199C" w:rsidRDefault="004E0927" w:rsidP="004E0927">
            <w:pPr>
              <w:jc w:val="left"/>
              <w:rPr>
                <w:rFonts w:ascii="宋体" w:eastAsia="宋体" w:hAnsi="宋体"/>
                <w:szCs w:val="21"/>
              </w:rPr>
            </w:pPr>
            <w:r w:rsidRPr="001D199C">
              <w:rPr>
                <w:rFonts w:ascii="宋体" w:eastAsia="宋体" w:hAnsi="宋体" w:hint="eastAsia"/>
                <w:szCs w:val="21"/>
              </w:rPr>
              <w:t>□</w:t>
            </w:r>
            <w:r>
              <w:rPr>
                <w:rFonts w:ascii="宋体" w:eastAsia="宋体" w:hAnsi="宋体" w:hint="eastAsia"/>
                <w:szCs w:val="21"/>
              </w:rPr>
              <w:t>适用</w:t>
            </w:r>
          </w:p>
          <w:p w14:paraId="712FEF3A" w14:textId="1C0D9CD3" w:rsidR="004E0927" w:rsidRPr="00716B97" w:rsidRDefault="004E0927" w:rsidP="004E0927">
            <w:pPr>
              <w:rPr>
                <w:b/>
              </w:rPr>
            </w:pPr>
            <w:r w:rsidRPr="001D199C">
              <w:rPr>
                <w:rFonts w:ascii="宋体" w:eastAsia="宋体" w:hAnsi="宋体" w:hint="eastAsia"/>
                <w:szCs w:val="21"/>
              </w:rPr>
              <w:t>□</w:t>
            </w:r>
            <w:r>
              <w:rPr>
                <w:rFonts w:ascii="宋体" w:eastAsia="宋体" w:hAnsi="宋体" w:hint="eastAsia"/>
                <w:szCs w:val="21"/>
              </w:rPr>
              <w:t>不适用</w:t>
            </w:r>
          </w:p>
        </w:tc>
        <w:tc>
          <w:tcPr>
            <w:tcW w:w="1153" w:type="pct"/>
          </w:tcPr>
          <w:p w14:paraId="56F97E5A" w14:textId="17CC90C7" w:rsidR="004E0927" w:rsidRDefault="004E0927" w:rsidP="004E0927">
            <w:pPr>
              <w:jc w:val="center"/>
            </w:pPr>
          </w:p>
        </w:tc>
      </w:tr>
      <w:tr w:rsidR="004E0927" w14:paraId="2B634460" w14:textId="77777777" w:rsidTr="00A633CF">
        <w:trPr>
          <w:trHeight w:val="285"/>
          <w:jc w:val="center"/>
        </w:trPr>
        <w:tc>
          <w:tcPr>
            <w:tcW w:w="502" w:type="pct"/>
            <w:vMerge w:val="restart"/>
          </w:tcPr>
          <w:p w14:paraId="5CE46879" w14:textId="77777777" w:rsidR="004E0927" w:rsidRDefault="004E0927" w:rsidP="004E0927">
            <w:pPr>
              <w:jc w:val="center"/>
              <w:rPr>
                <w:rFonts w:eastAsiaTheme="minorEastAsia"/>
              </w:rPr>
            </w:pPr>
            <w:r>
              <w:rPr>
                <w:rFonts w:eastAsiaTheme="minorEastAsia" w:hint="eastAsia"/>
              </w:rPr>
              <w:t>管理</w:t>
            </w:r>
            <w:r>
              <w:rPr>
                <w:rFonts w:eastAsiaTheme="minorEastAsia"/>
              </w:rPr>
              <w:t>制度</w:t>
            </w:r>
          </w:p>
        </w:tc>
        <w:tc>
          <w:tcPr>
            <w:tcW w:w="2144" w:type="pct"/>
          </w:tcPr>
          <w:p w14:paraId="4188C0F3" w14:textId="77777777" w:rsidR="004E0927" w:rsidRDefault="004E0927" w:rsidP="004E0927">
            <w:pPr>
              <w:spacing w:line="240" w:lineRule="auto"/>
              <w:rPr>
                <w:rFonts w:eastAsiaTheme="minorEastAsia"/>
              </w:rPr>
            </w:pPr>
            <w:r>
              <w:rPr>
                <w:rFonts w:eastAsiaTheme="minorEastAsia"/>
              </w:rPr>
              <w:t>8.5 a</w:t>
            </w:r>
            <w:r>
              <w:rPr>
                <w:rFonts w:eastAsiaTheme="minorEastAsia"/>
              </w:rPr>
              <w:t>）</w:t>
            </w:r>
            <w:r>
              <w:rPr>
                <w:rFonts w:eastAsiaTheme="minorEastAsia" w:hint="eastAsia"/>
              </w:rPr>
              <w:t>应具备密码应用安全管理制度，包括密码人员管理、密钥管理、建设运行、应急处置、密码软硬件及介质管理等制度；</w:t>
            </w:r>
          </w:p>
        </w:tc>
        <w:tc>
          <w:tcPr>
            <w:tcW w:w="429" w:type="pct"/>
          </w:tcPr>
          <w:p w14:paraId="365EFFB2" w14:textId="139C1527" w:rsidR="004E0927" w:rsidRDefault="004E0927" w:rsidP="004E0927">
            <w:pPr>
              <w:jc w:val="center"/>
              <w:rPr>
                <w:rFonts w:eastAsiaTheme="minorEastAsia"/>
              </w:rPr>
            </w:pPr>
            <w:r>
              <w:rPr>
                <w:rFonts w:eastAsiaTheme="minorEastAsia"/>
              </w:rPr>
              <w:t>应</w:t>
            </w:r>
          </w:p>
        </w:tc>
        <w:tc>
          <w:tcPr>
            <w:tcW w:w="772" w:type="pct"/>
          </w:tcPr>
          <w:p w14:paraId="75842C33" w14:textId="7D860821" w:rsidR="004E0927" w:rsidRDefault="004E0927" w:rsidP="004E0927">
            <w:r>
              <w:rPr>
                <w:rFonts w:ascii="宋体" w:eastAsia="宋体" w:hAnsi="宋体" w:hint="eastAsia"/>
                <w:szCs w:val="21"/>
              </w:rPr>
              <w:t>适用</w:t>
            </w:r>
          </w:p>
        </w:tc>
        <w:tc>
          <w:tcPr>
            <w:tcW w:w="1153" w:type="pct"/>
          </w:tcPr>
          <w:p w14:paraId="6AA086E1" w14:textId="1DDADCBD" w:rsidR="004E0927" w:rsidRDefault="004E0927" w:rsidP="004E0927">
            <w:pPr>
              <w:jc w:val="center"/>
            </w:pPr>
          </w:p>
        </w:tc>
      </w:tr>
      <w:tr w:rsidR="004E0927" w14:paraId="49408795" w14:textId="77777777" w:rsidTr="00A633CF">
        <w:trPr>
          <w:trHeight w:val="285"/>
          <w:jc w:val="center"/>
        </w:trPr>
        <w:tc>
          <w:tcPr>
            <w:tcW w:w="502" w:type="pct"/>
            <w:vMerge/>
          </w:tcPr>
          <w:p w14:paraId="1A42DA2A" w14:textId="77777777" w:rsidR="004E0927" w:rsidRDefault="004E0927" w:rsidP="004E0927">
            <w:pPr>
              <w:jc w:val="center"/>
              <w:rPr>
                <w:rFonts w:eastAsiaTheme="minorEastAsia"/>
              </w:rPr>
            </w:pPr>
          </w:p>
        </w:tc>
        <w:tc>
          <w:tcPr>
            <w:tcW w:w="2144" w:type="pct"/>
          </w:tcPr>
          <w:p w14:paraId="11B83515" w14:textId="77777777" w:rsidR="004E0927" w:rsidRDefault="004E0927" w:rsidP="004E0927">
            <w:pPr>
              <w:rPr>
                <w:rFonts w:eastAsiaTheme="minorEastAsia"/>
              </w:rPr>
            </w:pPr>
            <w:r>
              <w:rPr>
                <w:rFonts w:eastAsiaTheme="minorEastAsia"/>
              </w:rPr>
              <w:t>8.5 b</w:t>
            </w:r>
            <w:r>
              <w:rPr>
                <w:rFonts w:eastAsiaTheme="minorEastAsia"/>
              </w:rPr>
              <w:t>）</w:t>
            </w:r>
            <w:r>
              <w:rPr>
                <w:rFonts w:eastAsiaTheme="minorEastAsia" w:hint="eastAsia"/>
              </w:rPr>
              <w:t>应根据密码应用方案建立相应密钥管理规则；</w:t>
            </w:r>
          </w:p>
        </w:tc>
        <w:tc>
          <w:tcPr>
            <w:tcW w:w="429" w:type="pct"/>
          </w:tcPr>
          <w:p w14:paraId="62D92677" w14:textId="7BB8E1F0" w:rsidR="004E0927" w:rsidRDefault="004E0927" w:rsidP="004E0927">
            <w:pPr>
              <w:jc w:val="center"/>
              <w:rPr>
                <w:rFonts w:eastAsiaTheme="minorEastAsia"/>
              </w:rPr>
            </w:pPr>
            <w:r>
              <w:rPr>
                <w:rFonts w:eastAsiaTheme="minorEastAsia"/>
              </w:rPr>
              <w:t>应</w:t>
            </w:r>
          </w:p>
        </w:tc>
        <w:tc>
          <w:tcPr>
            <w:tcW w:w="772" w:type="pct"/>
          </w:tcPr>
          <w:p w14:paraId="3FA59A24" w14:textId="43CF1B50" w:rsidR="004E0927" w:rsidRDefault="004E0927" w:rsidP="004E0927">
            <w:r>
              <w:rPr>
                <w:rFonts w:ascii="宋体" w:eastAsia="宋体" w:hAnsi="宋体" w:hint="eastAsia"/>
                <w:szCs w:val="21"/>
              </w:rPr>
              <w:t>适用</w:t>
            </w:r>
          </w:p>
        </w:tc>
        <w:tc>
          <w:tcPr>
            <w:tcW w:w="1153" w:type="pct"/>
          </w:tcPr>
          <w:p w14:paraId="4F173B08" w14:textId="70530C35" w:rsidR="004E0927" w:rsidRDefault="004E0927" w:rsidP="004E0927">
            <w:pPr>
              <w:jc w:val="center"/>
            </w:pPr>
          </w:p>
        </w:tc>
      </w:tr>
      <w:tr w:rsidR="004E0927" w14:paraId="2CB3E64E" w14:textId="77777777" w:rsidTr="00A633CF">
        <w:trPr>
          <w:trHeight w:val="285"/>
          <w:jc w:val="center"/>
        </w:trPr>
        <w:tc>
          <w:tcPr>
            <w:tcW w:w="502" w:type="pct"/>
            <w:vMerge/>
          </w:tcPr>
          <w:p w14:paraId="4B9E4BA0" w14:textId="77777777" w:rsidR="004E0927" w:rsidRDefault="004E0927" w:rsidP="004E0927">
            <w:pPr>
              <w:jc w:val="center"/>
              <w:rPr>
                <w:rFonts w:eastAsiaTheme="minorEastAsia"/>
              </w:rPr>
            </w:pPr>
          </w:p>
        </w:tc>
        <w:tc>
          <w:tcPr>
            <w:tcW w:w="2144" w:type="pct"/>
          </w:tcPr>
          <w:p w14:paraId="12C81391" w14:textId="77777777" w:rsidR="004E0927" w:rsidRDefault="004E0927" w:rsidP="004E0927">
            <w:pPr>
              <w:rPr>
                <w:rFonts w:eastAsiaTheme="minorEastAsia"/>
              </w:rPr>
            </w:pPr>
            <w:r>
              <w:rPr>
                <w:rFonts w:eastAsiaTheme="minorEastAsia"/>
              </w:rPr>
              <w:t>8.5 c</w:t>
            </w:r>
            <w:r>
              <w:rPr>
                <w:rFonts w:eastAsiaTheme="minorEastAsia"/>
              </w:rPr>
              <w:t>）</w:t>
            </w:r>
            <w:r>
              <w:rPr>
                <w:rFonts w:eastAsiaTheme="minorEastAsia" w:hint="eastAsia"/>
              </w:rPr>
              <w:t>应对管理人员或操作人员执行的日常管理操作建立操作规程；</w:t>
            </w:r>
          </w:p>
        </w:tc>
        <w:tc>
          <w:tcPr>
            <w:tcW w:w="429" w:type="pct"/>
          </w:tcPr>
          <w:p w14:paraId="20A35E5F" w14:textId="49EE3965" w:rsidR="004E0927" w:rsidRDefault="004E0927" w:rsidP="004E0927">
            <w:pPr>
              <w:jc w:val="center"/>
              <w:rPr>
                <w:rFonts w:eastAsiaTheme="minorEastAsia"/>
              </w:rPr>
            </w:pPr>
            <w:r>
              <w:rPr>
                <w:rFonts w:eastAsiaTheme="minorEastAsia"/>
              </w:rPr>
              <w:t>应</w:t>
            </w:r>
          </w:p>
        </w:tc>
        <w:tc>
          <w:tcPr>
            <w:tcW w:w="772" w:type="pct"/>
          </w:tcPr>
          <w:p w14:paraId="36681AEF" w14:textId="0E1E683B" w:rsidR="004E0927" w:rsidRDefault="004E0927" w:rsidP="004E0927">
            <w:r>
              <w:rPr>
                <w:rFonts w:ascii="宋体" w:eastAsia="宋体" w:hAnsi="宋体" w:hint="eastAsia"/>
                <w:szCs w:val="21"/>
              </w:rPr>
              <w:t>适用</w:t>
            </w:r>
          </w:p>
        </w:tc>
        <w:tc>
          <w:tcPr>
            <w:tcW w:w="1153" w:type="pct"/>
          </w:tcPr>
          <w:p w14:paraId="52DE140C" w14:textId="3D084D62" w:rsidR="004E0927" w:rsidRDefault="004E0927" w:rsidP="004E0927">
            <w:pPr>
              <w:jc w:val="center"/>
            </w:pPr>
          </w:p>
        </w:tc>
      </w:tr>
      <w:tr w:rsidR="004E0927" w14:paraId="07F64F33" w14:textId="77777777" w:rsidTr="00A633CF">
        <w:trPr>
          <w:trHeight w:val="285"/>
          <w:jc w:val="center"/>
        </w:trPr>
        <w:tc>
          <w:tcPr>
            <w:tcW w:w="502" w:type="pct"/>
            <w:vMerge/>
          </w:tcPr>
          <w:p w14:paraId="0C96FEED" w14:textId="77777777" w:rsidR="004E0927" w:rsidRDefault="004E0927" w:rsidP="004E0927">
            <w:pPr>
              <w:jc w:val="center"/>
              <w:rPr>
                <w:rFonts w:eastAsiaTheme="minorEastAsia"/>
              </w:rPr>
            </w:pPr>
          </w:p>
        </w:tc>
        <w:tc>
          <w:tcPr>
            <w:tcW w:w="2144" w:type="pct"/>
          </w:tcPr>
          <w:p w14:paraId="17BE939B" w14:textId="77777777" w:rsidR="004E0927" w:rsidRDefault="004E0927" w:rsidP="004E0927">
            <w:pPr>
              <w:rPr>
                <w:rFonts w:eastAsiaTheme="minorEastAsia"/>
              </w:rPr>
            </w:pPr>
            <w:r>
              <w:rPr>
                <w:rFonts w:eastAsiaTheme="minorEastAsia"/>
              </w:rPr>
              <w:t xml:space="preserve">8.5 </w:t>
            </w:r>
            <w:r>
              <w:rPr>
                <w:rFonts w:eastAsiaTheme="minorEastAsia" w:hint="eastAsia"/>
              </w:rPr>
              <w:t>d</w:t>
            </w:r>
            <w:r>
              <w:rPr>
                <w:rFonts w:eastAsiaTheme="minorEastAsia"/>
              </w:rPr>
              <w:t>）</w:t>
            </w:r>
            <w:r>
              <w:rPr>
                <w:rFonts w:eastAsiaTheme="minorEastAsia" w:hint="eastAsia"/>
              </w:rPr>
              <w:t>应定期对密码应用安全管理制度和操作规程的合理性和适用性进行论证和审定，对存在不足或需要改进之处进行修订；</w:t>
            </w:r>
          </w:p>
        </w:tc>
        <w:tc>
          <w:tcPr>
            <w:tcW w:w="429" w:type="pct"/>
          </w:tcPr>
          <w:p w14:paraId="05315C0E" w14:textId="4B44E0A8" w:rsidR="004E0927" w:rsidRDefault="004E0927" w:rsidP="004E0927">
            <w:pPr>
              <w:jc w:val="center"/>
              <w:rPr>
                <w:rFonts w:eastAsiaTheme="minorEastAsia"/>
              </w:rPr>
            </w:pPr>
            <w:r>
              <w:rPr>
                <w:rFonts w:eastAsiaTheme="minorEastAsia"/>
              </w:rPr>
              <w:t>应</w:t>
            </w:r>
          </w:p>
        </w:tc>
        <w:tc>
          <w:tcPr>
            <w:tcW w:w="772" w:type="pct"/>
          </w:tcPr>
          <w:p w14:paraId="51A54825" w14:textId="2F9587D7" w:rsidR="004E0927" w:rsidRDefault="004E0927" w:rsidP="004E0927">
            <w:r>
              <w:rPr>
                <w:rFonts w:ascii="宋体" w:eastAsia="宋体" w:hAnsi="宋体" w:hint="eastAsia"/>
                <w:szCs w:val="21"/>
              </w:rPr>
              <w:t>适用</w:t>
            </w:r>
          </w:p>
        </w:tc>
        <w:tc>
          <w:tcPr>
            <w:tcW w:w="1153" w:type="pct"/>
          </w:tcPr>
          <w:p w14:paraId="4CCDA316" w14:textId="028D7376" w:rsidR="004E0927" w:rsidRDefault="004E0927" w:rsidP="004E0927">
            <w:pPr>
              <w:jc w:val="center"/>
            </w:pPr>
          </w:p>
        </w:tc>
      </w:tr>
      <w:tr w:rsidR="004E0927" w14:paraId="70C460B7" w14:textId="77777777" w:rsidTr="00A633CF">
        <w:trPr>
          <w:trHeight w:val="285"/>
          <w:jc w:val="center"/>
        </w:trPr>
        <w:tc>
          <w:tcPr>
            <w:tcW w:w="502" w:type="pct"/>
            <w:vMerge/>
          </w:tcPr>
          <w:p w14:paraId="0F490097" w14:textId="77777777" w:rsidR="004E0927" w:rsidRDefault="004E0927" w:rsidP="004E0927">
            <w:pPr>
              <w:jc w:val="center"/>
              <w:rPr>
                <w:rFonts w:eastAsiaTheme="minorEastAsia"/>
              </w:rPr>
            </w:pPr>
          </w:p>
        </w:tc>
        <w:tc>
          <w:tcPr>
            <w:tcW w:w="2144" w:type="pct"/>
          </w:tcPr>
          <w:p w14:paraId="7EA86902" w14:textId="77777777" w:rsidR="004E0927" w:rsidRDefault="004E0927" w:rsidP="004E0927">
            <w:pPr>
              <w:rPr>
                <w:rFonts w:eastAsiaTheme="minorEastAsia"/>
              </w:rPr>
            </w:pPr>
            <w:r>
              <w:rPr>
                <w:rFonts w:eastAsiaTheme="minorEastAsia"/>
              </w:rPr>
              <w:t xml:space="preserve">8.5 </w:t>
            </w:r>
            <w:r>
              <w:rPr>
                <w:rFonts w:eastAsiaTheme="minorEastAsia" w:hint="eastAsia"/>
              </w:rPr>
              <w:t>e</w:t>
            </w:r>
            <w:r>
              <w:rPr>
                <w:rFonts w:eastAsiaTheme="minorEastAsia"/>
              </w:rPr>
              <w:t>）</w:t>
            </w:r>
            <w:r>
              <w:rPr>
                <w:rFonts w:eastAsiaTheme="minorEastAsia" w:hint="eastAsia"/>
              </w:rPr>
              <w:t>应明确相关密码应用安全管理制度和操作规程的发布流程并进行版本控制；</w:t>
            </w:r>
          </w:p>
        </w:tc>
        <w:tc>
          <w:tcPr>
            <w:tcW w:w="429" w:type="pct"/>
          </w:tcPr>
          <w:p w14:paraId="1DD16EDC" w14:textId="261216FE" w:rsidR="004E0927" w:rsidRDefault="004E0927" w:rsidP="004E0927">
            <w:pPr>
              <w:jc w:val="center"/>
              <w:rPr>
                <w:rFonts w:eastAsiaTheme="minorEastAsia"/>
              </w:rPr>
            </w:pPr>
            <w:r>
              <w:rPr>
                <w:rFonts w:eastAsiaTheme="minorEastAsia"/>
              </w:rPr>
              <w:t>应</w:t>
            </w:r>
          </w:p>
        </w:tc>
        <w:tc>
          <w:tcPr>
            <w:tcW w:w="772" w:type="pct"/>
          </w:tcPr>
          <w:p w14:paraId="0696AE97" w14:textId="32EB9BA6" w:rsidR="004E0927" w:rsidRDefault="004E0927" w:rsidP="004E0927">
            <w:r>
              <w:rPr>
                <w:rFonts w:ascii="宋体" w:eastAsia="宋体" w:hAnsi="宋体" w:hint="eastAsia"/>
                <w:szCs w:val="21"/>
              </w:rPr>
              <w:t>适用</w:t>
            </w:r>
          </w:p>
        </w:tc>
        <w:tc>
          <w:tcPr>
            <w:tcW w:w="1153" w:type="pct"/>
          </w:tcPr>
          <w:p w14:paraId="5DB480F7" w14:textId="07931497" w:rsidR="004E0927" w:rsidRDefault="004E0927" w:rsidP="004E0927">
            <w:pPr>
              <w:jc w:val="center"/>
            </w:pPr>
          </w:p>
        </w:tc>
      </w:tr>
      <w:tr w:rsidR="004E0927" w14:paraId="614B31EF" w14:textId="77777777" w:rsidTr="00A633CF">
        <w:trPr>
          <w:trHeight w:val="285"/>
          <w:jc w:val="center"/>
        </w:trPr>
        <w:tc>
          <w:tcPr>
            <w:tcW w:w="502" w:type="pct"/>
            <w:vMerge/>
          </w:tcPr>
          <w:p w14:paraId="38BF3648" w14:textId="77777777" w:rsidR="004E0927" w:rsidRDefault="004E0927" w:rsidP="004E0927">
            <w:pPr>
              <w:jc w:val="center"/>
              <w:rPr>
                <w:rFonts w:eastAsiaTheme="minorEastAsia"/>
              </w:rPr>
            </w:pPr>
          </w:p>
        </w:tc>
        <w:tc>
          <w:tcPr>
            <w:tcW w:w="2144" w:type="pct"/>
          </w:tcPr>
          <w:p w14:paraId="1A922DEB" w14:textId="77777777" w:rsidR="004E0927" w:rsidRDefault="004E0927" w:rsidP="004E0927">
            <w:pPr>
              <w:rPr>
                <w:rFonts w:eastAsiaTheme="minorEastAsia"/>
              </w:rPr>
            </w:pPr>
            <w:r>
              <w:rPr>
                <w:rFonts w:eastAsiaTheme="minorEastAsia"/>
              </w:rPr>
              <w:t xml:space="preserve">8.5 </w:t>
            </w:r>
            <w:r>
              <w:rPr>
                <w:rFonts w:eastAsiaTheme="minorEastAsia" w:hint="eastAsia"/>
              </w:rPr>
              <w:t>f</w:t>
            </w:r>
            <w:r>
              <w:rPr>
                <w:rFonts w:eastAsiaTheme="minorEastAsia"/>
              </w:rPr>
              <w:t>）</w:t>
            </w:r>
            <w:r>
              <w:rPr>
                <w:rFonts w:eastAsiaTheme="minorEastAsia" w:hint="eastAsia"/>
              </w:rPr>
              <w:t>应具有密码应用操作规程的相关执行记录并妥善保存。</w:t>
            </w:r>
          </w:p>
        </w:tc>
        <w:tc>
          <w:tcPr>
            <w:tcW w:w="429" w:type="pct"/>
          </w:tcPr>
          <w:p w14:paraId="74F847F7" w14:textId="4D5ED929" w:rsidR="004E0927" w:rsidRDefault="004E0927" w:rsidP="004E0927">
            <w:pPr>
              <w:jc w:val="center"/>
              <w:rPr>
                <w:rFonts w:eastAsiaTheme="minorEastAsia"/>
              </w:rPr>
            </w:pPr>
            <w:r>
              <w:rPr>
                <w:rFonts w:eastAsiaTheme="minorEastAsia"/>
              </w:rPr>
              <w:t>应</w:t>
            </w:r>
          </w:p>
        </w:tc>
        <w:tc>
          <w:tcPr>
            <w:tcW w:w="772" w:type="pct"/>
          </w:tcPr>
          <w:p w14:paraId="73EDC663" w14:textId="70F79361" w:rsidR="004E0927" w:rsidRDefault="004E0927" w:rsidP="004E0927">
            <w:r>
              <w:rPr>
                <w:rFonts w:ascii="宋体" w:eastAsia="宋体" w:hAnsi="宋体" w:hint="eastAsia"/>
                <w:szCs w:val="21"/>
              </w:rPr>
              <w:t>适用</w:t>
            </w:r>
          </w:p>
        </w:tc>
        <w:tc>
          <w:tcPr>
            <w:tcW w:w="1153" w:type="pct"/>
          </w:tcPr>
          <w:p w14:paraId="03E0C751" w14:textId="3089AA78" w:rsidR="004E0927" w:rsidRDefault="004E0927" w:rsidP="004E0927">
            <w:pPr>
              <w:jc w:val="center"/>
            </w:pPr>
          </w:p>
        </w:tc>
      </w:tr>
      <w:tr w:rsidR="004E0927" w14:paraId="4C1388BA" w14:textId="77777777" w:rsidTr="00A633CF">
        <w:trPr>
          <w:trHeight w:val="285"/>
          <w:jc w:val="center"/>
        </w:trPr>
        <w:tc>
          <w:tcPr>
            <w:tcW w:w="502" w:type="pct"/>
            <w:vMerge w:val="restart"/>
          </w:tcPr>
          <w:p w14:paraId="1CC790EB" w14:textId="77777777" w:rsidR="004E0927" w:rsidRDefault="004E0927" w:rsidP="004E0927">
            <w:pPr>
              <w:jc w:val="center"/>
            </w:pPr>
            <w:r>
              <w:rPr>
                <w:rFonts w:eastAsiaTheme="minorEastAsia"/>
              </w:rPr>
              <w:t>人员</w:t>
            </w:r>
            <w:r>
              <w:rPr>
                <w:rFonts w:eastAsiaTheme="minorEastAsia" w:hint="eastAsia"/>
              </w:rPr>
              <w:t>管理</w:t>
            </w:r>
          </w:p>
        </w:tc>
        <w:tc>
          <w:tcPr>
            <w:tcW w:w="2144" w:type="pct"/>
          </w:tcPr>
          <w:p w14:paraId="2F0F3AD9" w14:textId="77777777" w:rsidR="004E0927" w:rsidRDefault="004E0927" w:rsidP="004E0927">
            <w:pPr>
              <w:rPr>
                <w:rFonts w:eastAsiaTheme="minorEastAsia"/>
              </w:rPr>
            </w:pPr>
            <w:r>
              <w:rPr>
                <w:rFonts w:eastAsiaTheme="minorEastAsia"/>
              </w:rPr>
              <w:t>8.6 a</w:t>
            </w:r>
            <w:r>
              <w:rPr>
                <w:rFonts w:eastAsiaTheme="minorEastAsia"/>
              </w:rPr>
              <w:t>）</w:t>
            </w:r>
            <w:r>
              <w:rPr>
                <w:rFonts w:eastAsiaTheme="minorEastAsia" w:hint="eastAsia"/>
              </w:rPr>
              <w:t>相关人员应了解并遵守密码相关法律法规、密码应用安全管理制度；</w:t>
            </w:r>
          </w:p>
        </w:tc>
        <w:tc>
          <w:tcPr>
            <w:tcW w:w="429" w:type="pct"/>
          </w:tcPr>
          <w:p w14:paraId="76516880" w14:textId="2DCBD9ED" w:rsidR="004E0927" w:rsidRDefault="004E0927" w:rsidP="004E0927">
            <w:pPr>
              <w:jc w:val="center"/>
              <w:rPr>
                <w:rFonts w:eastAsiaTheme="minorEastAsia"/>
              </w:rPr>
            </w:pPr>
            <w:r>
              <w:rPr>
                <w:rFonts w:eastAsiaTheme="minorEastAsia"/>
              </w:rPr>
              <w:t>应</w:t>
            </w:r>
          </w:p>
        </w:tc>
        <w:tc>
          <w:tcPr>
            <w:tcW w:w="772" w:type="pct"/>
          </w:tcPr>
          <w:p w14:paraId="2C22F641" w14:textId="00F8FF39" w:rsidR="004E0927" w:rsidRDefault="004E0927" w:rsidP="004E0927">
            <w:r>
              <w:rPr>
                <w:rFonts w:ascii="宋体" w:eastAsia="宋体" w:hAnsi="宋体" w:hint="eastAsia"/>
                <w:szCs w:val="21"/>
              </w:rPr>
              <w:t>适用</w:t>
            </w:r>
          </w:p>
        </w:tc>
        <w:tc>
          <w:tcPr>
            <w:tcW w:w="1153" w:type="pct"/>
          </w:tcPr>
          <w:p w14:paraId="544DE9EA" w14:textId="2C5D7E40" w:rsidR="004E0927" w:rsidRDefault="004E0927" w:rsidP="004E0927">
            <w:pPr>
              <w:jc w:val="center"/>
            </w:pPr>
          </w:p>
        </w:tc>
      </w:tr>
      <w:tr w:rsidR="004E0927" w14:paraId="0C478806" w14:textId="77777777" w:rsidTr="00A633CF">
        <w:trPr>
          <w:trHeight w:val="285"/>
          <w:jc w:val="center"/>
        </w:trPr>
        <w:tc>
          <w:tcPr>
            <w:tcW w:w="502" w:type="pct"/>
            <w:vMerge/>
          </w:tcPr>
          <w:p w14:paraId="247135CB" w14:textId="77777777" w:rsidR="004E0927" w:rsidRDefault="004E0927" w:rsidP="004E0927">
            <w:pPr>
              <w:jc w:val="center"/>
              <w:rPr>
                <w:rFonts w:eastAsiaTheme="minorEastAsia"/>
              </w:rPr>
            </w:pPr>
          </w:p>
        </w:tc>
        <w:tc>
          <w:tcPr>
            <w:tcW w:w="2144" w:type="pct"/>
          </w:tcPr>
          <w:p w14:paraId="262967A4" w14:textId="77777777" w:rsidR="004E0927" w:rsidRDefault="004E0927" w:rsidP="004E0927">
            <w:pPr>
              <w:rPr>
                <w:rFonts w:eastAsiaTheme="minorEastAsia"/>
              </w:rPr>
            </w:pPr>
            <w:r>
              <w:rPr>
                <w:rFonts w:eastAsiaTheme="minorEastAsia"/>
              </w:rPr>
              <w:t>8.6 b)</w:t>
            </w:r>
            <w:r>
              <w:rPr>
                <w:rFonts w:hint="eastAsia"/>
              </w:rPr>
              <w:t xml:space="preserve"> </w:t>
            </w:r>
            <w:r>
              <w:rPr>
                <w:rFonts w:eastAsiaTheme="minorEastAsia" w:hint="eastAsia"/>
              </w:rPr>
              <w:t>应建立密码应用岗位责任制度，明确各岗位在安全系统中的职责和权限：</w:t>
            </w:r>
          </w:p>
          <w:p w14:paraId="1D79CF94" w14:textId="77777777" w:rsidR="004E0927" w:rsidRDefault="004E0927" w:rsidP="004E0927">
            <w:pPr>
              <w:rPr>
                <w:rFonts w:eastAsiaTheme="minorEastAsia"/>
              </w:rPr>
            </w:pPr>
            <w:r>
              <w:rPr>
                <w:rFonts w:eastAsiaTheme="minorEastAsia" w:hint="eastAsia"/>
              </w:rPr>
              <w:t xml:space="preserve">1) </w:t>
            </w:r>
            <w:r>
              <w:rPr>
                <w:rFonts w:eastAsiaTheme="minorEastAsia" w:hint="eastAsia"/>
              </w:rPr>
              <w:t>根据密码应用的实际情况，设置密钥管理员、密码安全审计员、密码操作员等关键安全岗位；</w:t>
            </w:r>
          </w:p>
          <w:p w14:paraId="651D21CD" w14:textId="77777777" w:rsidR="004E0927" w:rsidRDefault="004E0927" w:rsidP="004E0927">
            <w:pPr>
              <w:rPr>
                <w:rFonts w:eastAsiaTheme="minorEastAsia"/>
              </w:rPr>
            </w:pPr>
            <w:r>
              <w:rPr>
                <w:rFonts w:eastAsiaTheme="minorEastAsia" w:hint="eastAsia"/>
              </w:rPr>
              <w:t xml:space="preserve">2) </w:t>
            </w:r>
            <w:r>
              <w:rPr>
                <w:rFonts w:eastAsiaTheme="minorEastAsia" w:hint="eastAsia"/>
              </w:rPr>
              <w:t>对关键岗位建立多人共管机制；</w:t>
            </w:r>
          </w:p>
          <w:p w14:paraId="29A6A8CA" w14:textId="77777777" w:rsidR="004E0927" w:rsidRDefault="004E0927" w:rsidP="004E0927">
            <w:pPr>
              <w:rPr>
                <w:rFonts w:eastAsiaTheme="minorEastAsia"/>
              </w:rPr>
            </w:pPr>
            <w:r>
              <w:rPr>
                <w:rFonts w:eastAsiaTheme="minorEastAsia" w:hint="eastAsia"/>
              </w:rPr>
              <w:t xml:space="preserve">3) </w:t>
            </w:r>
            <w:r>
              <w:rPr>
                <w:rFonts w:eastAsiaTheme="minorEastAsia" w:hint="eastAsia"/>
              </w:rPr>
              <w:t>密钥管理、密码安全审计、密码操作人员职责互相制约互相监督，其中密钥管理员岗位不可与密码审计员、密码操作员等关键安全岗位兼任；</w:t>
            </w:r>
          </w:p>
          <w:p w14:paraId="79A615C3" w14:textId="77777777" w:rsidR="004E0927" w:rsidRDefault="004E0927" w:rsidP="004E0927">
            <w:pPr>
              <w:rPr>
                <w:rFonts w:eastAsiaTheme="minorEastAsia"/>
              </w:rPr>
            </w:pPr>
            <w:r>
              <w:rPr>
                <w:rFonts w:eastAsiaTheme="minorEastAsia" w:hint="eastAsia"/>
              </w:rPr>
              <w:t xml:space="preserve">4) </w:t>
            </w:r>
            <w:r>
              <w:rPr>
                <w:rFonts w:eastAsiaTheme="minorEastAsia" w:hint="eastAsia"/>
              </w:rPr>
              <w:t>相关设备与系统的管理和使用账号不得多人共用。</w:t>
            </w:r>
          </w:p>
        </w:tc>
        <w:tc>
          <w:tcPr>
            <w:tcW w:w="429" w:type="pct"/>
          </w:tcPr>
          <w:p w14:paraId="739DC582" w14:textId="70CE503C" w:rsidR="004E0927" w:rsidRDefault="004E0927" w:rsidP="004E0927">
            <w:pPr>
              <w:jc w:val="center"/>
              <w:rPr>
                <w:rFonts w:eastAsiaTheme="minorEastAsia"/>
              </w:rPr>
            </w:pPr>
            <w:r>
              <w:rPr>
                <w:rFonts w:eastAsiaTheme="minorEastAsia"/>
              </w:rPr>
              <w:t>应</w:t>
            </w:r>
          </w:p>
        </w:tc>
        <w:tc>
          <w:tcPr>
            <w:tcW w:w="772" w:type="pct"/>
          </w:tcPr>
          <w:p w14:paraId="06AF0D2F" w14:textId="483B2E36" w:rsidR="004E0927" w:rsidRDefault="004E0927" w:rsidP="004E0927">
            <w:r>
              <w:rPr>
                <w:rFonts w:ascii="宋体" w:eastAsia="宋体" w:hAnsi="宋体" w:hint="eastAsia"/>
                <w:szCs w:val="21"/>
              </w:rPr>
              <w:t>适用</w:t>
            </w:r>
          </w:p>
        </w:tc>
        <w:tc>
          <w:tcPr>
            <w:tcW w:w="1153" w:type="pct"/>
          </w:tcPr>
          <w:p w14:paraId="0499686B" w14:textId="19C11E7A" w:rsidR="004E0927" w:rsidRDefault="004E0927" w:rsidP="004E0927">
            <w:pPr>
              <w:jc w:val="center"/>
            </w:pPr>
          </w:p>
        </w:tc>
      </w:tr>
      <w:tr w:rsidR="004E0927" w14:paraId="378D0C82" w14:textId="77777777" w:rsidTr="00A633CF">
        <w:trPr>
          <w:trHeight w:val="285"/>
          <w:jc w:val="center"/>
        </w:trPr>
        <w:tc>
          <w:tcPr>
            <w:tcW w:w="502" w:type="pct"/>
            <w:vMerge/>
          </w:tcPr>
          <w:p w14:paraId="2F39F5AB" w14:textId="77777777" w:rsidR="004E0927" w:rsidRDefault="004E0927" w:rsidP="004E0927">
            <w:pPr>
              <w:jc w:val="center"/>
              <w:rPr>
                <w:rFonts w:eastAsiaTheme="minorEastAsia"/>
              </w:rPr>
            </w:pPr>
          </w:p>
        </w:tc>
        <w:tc>
          <w:tcPr>
            <w:tcW w:w="2144" w:type="pct"/>
          </w:tcPr>
          <w:p w14:paraId="5D927065" w14:textId="77777777" w:rsidR="004E0927" w:rsidRDefault="004E0927" w:rsidP="004E0927">
            <w:pPr>
              <w:rPr>
                <w:rFonts w:eastAsiaTheme="minorEastAsia"/>
              </w:rPr>
            </w:pPr>
            <w:r>
              <w:rPr>
                <w:rFonts w:eastAsiaTheme="minorEastAsia"/>
              </w:rPr>
              <w:t xml:space="preserve">8.6 c) </w:t>
            </w:r>
            <w:r>
              <w:rPr>
                <w:rFonts w:eastAsiaTheme="minorEastAsia" w:hint="eastAsia"/>
              </w:rPr>
              <w:t>应建立上岗人员培训制度，对于涉及密码的操作和管理的人员进行专门培训，确保其具备岗位所需专</w:t>
            </w:r>
            <w:r>
              <w:rPr>
                <w:rFonts w:eastAsiaTheme="minorEastAsia" w:hint="eastAsia"/>
              </w:rPr>
              <w:lastRenderedPageBreak/>
              <w:t>业技能；</w:t>
            </w:r>
          </w:p>
        </w:tc>
        <w:tc>
          <w:tcPr>
            <w:tcW w:w="429" w:type="pct"/>
          </w:tcPr>
          <w:p w14:paraId="55EEB346" w14:textId="4A09415A" w:rsidR="004E0927" w:rsidRDefault="004E0927" w:rsidP="004E0927">
            <w:pPr>
              <w:jc w:val="center"/>
              <w:rPr>
                <w:rFonts w:eastAsiaTheme="minorEastAsia"/>
              </w:rPr>
            </w:pPr>
            <w:r>
              <w:rPr>
                <w:rFonts w:eastAsiaTheme="minorEastAsia"/>
              </w:rPr>
              <w:lastRenderedPageBreak/>
              <w:t>应</w:t>
            </w:r>
          </w:p>
        </w:tc>
        <w:tc>
          <w:tcPr>
            <w:tcW w:w="772" w:type="pct"/>
          </w:tcPr>
          <w:p w14:paraId="41606370" w14:textId="530DB10D" w:rsidR="004E0927" w:rsidRDefault="004E0927" w:rsidP="004E0927">
            <w:r>
              <w:rPr>
                <w:rFonts w:ascii="宋体" w:eastAsia="宋体" w:hAnsi="宋体" w:hint="eastAsia"/>
                <w:szCs w:val="21"/>
              </w:rPr>
              <w:t>适用</w:t>
            </w:r>
          </w:p>
        </w:tc>
        <w:tc>
          <w:tcPr>
            <w:tcW w:w="1153" w:type="pct"/>
          </w:tcPr>
          <w:p w14:paraId="29D3A5D1" w14:textId="20BAF983" w:rsidR="004E0927" w:rsidRDefault="004E0927" w:rsidP="004E0927">
            <w:pPr>
              <w:jc w:val="center"/>
            </w:pPr>
          </w:p>
        </w:tc>
      </w:tr>
      <w:tr w:rsidR="004E0927" w14:paraId="7B7D9FE8" w14:textId="77777777" w:rsidTr="00A633CF">
        <w:trPr>
          <w:trHeight w:val="285"/>
          <w:jc w:val="center"/>
        </w:trPr>
        <w:tc>
          <w:tcPr>
            <w:tcW w:w="502" w:type="pct"/>
            <w:vMerge/>
          </w:tcPr>
          <w:p w14:paraId="392598F0" w14:textId="77777777" w:rsidR="004E0927" w:rsidRDefault="004E0927" w:rsidP="004E0927">
            <w:pPr>
              <w:jc w:val="center"/>
              <w:rPr>
                <w:rFonts w:eastAsiaTheme="minorEastAsia"/>
              </w:rPr>
            </w:pPr>
          </w:p>
        </w:tc>
        <w:tc>
          <w:tcPr>
            <w:tcW w:w="2144" w:type="pct"/>
          </w:tcPr>
          <w:p w14:paraId="7269147D" w14:textId="77777777" w:rsidR="004E0927" w:rsidRDefault="004E0927" w:rsidP="004E0927">
            <w:pPr>
              <w:rPr>
                <w:rFonts w:eastAsiaTheme="minorEastAsia"/>
              </w:rPr>
            </w:pPr>
            <w:r>
              <w:rPr>
                <w:rFonts w:eastAsiaTheme="minorEastAsia"/>
              </w:rPr>
              <w:t xml:space="preserve">8.6 d) </w:t>
            </w:r>
            <w:r>
              <w:rPr>
                <w:rFonts w:eastAsiaTheme="minorEastAsia" w:hint="eastAsia"/>
              </w:rPr>
              <w:t>应定期对密码应用安全岗位人员进行考核；</w:t>
            </w:r>
          </w:p>
        </w:tc>
        <w:tc>
          <w:tcPr>
            <w:tcW w:w="429" w:type="pct"/>
          </w:tcPr>
          <w:p w14:paraId="4443EF6E" w14:textId="03654D69" w:rsidR="004E0927" w:rsidRDefault="004E0927" w:rsidP="004E0927">
            <w:pPr>
              <w:jc w:val="center"/>
              <w:rPr>
                <w:rFonts w:eastAsiaTheme="minorEastAsia"/>
              </w:rPr>
            </w:pPr>
            <w:r>
              <w:rPr>
                <w:rFonts w:eastAsiaTheme="minorEastAsia"/>
              </w:rPr>
              <w:t>应</w:t>
            </w:r>
          </w:p>
        </w:tc>
        <w:tc>
          <w:tcPr>
            <w:tcW w:w="772" w:type="pct"/>
          </w:tcPr>
          <w:p w14:paraId="7D4517B7" w14:textId="12A920B5" w:rsidR="004E0927" w:rsidRDefault="004E0927" w:rsidP="004E0927">
            <w:r>
              <w:rPr>
                <w:rFonts w:ascii="宋体" w:eastAsia="宋体" w:hAnsi="宋体" w:hint="eastAsia"/>
                <w:szCs w:val="21"/>
              </w:rPr>
              <w:t>适用</w:t>
            </w:r>
          </w:p>
        </w:tc>
        <w:tc>
          <w:tcPr>
            <w:tcW w:w="1153" w:type="pct"/>
          </w:tcPr>
          <w:p w14:paraId="5EABAFA1" w14:textId="4002E7DA" w:rsidR="004E0927" w:rsidRDefault="004E0927" w:rsidP="004E0927">
            <w:pPr>
              <w:jc w:val="center"/>
            </w:pPr>
          </w:p>
        </w:tc>
      </w:tr>
      <w:tr w:rsidR="004E0927" w14:paraId="63ECCA70" w14:textId="77777777" w:rsidTr="00A633CF">
        <w:trPr>
          <w:trHeight w:val="285"/>
          <w:jc w:val="center"/>
        </w:trPr>
        <w:tc>
          <w:tcPr>
            <w:tcW w:w="502" w:type="pct"/>
            <w:vMerge/>
          </w:tcPr>
          <w:p w14:paraId="1D6C811E" w14:textId="77777777" w:rsidR="004E0927" w:rsidRDefault="004E0927" w:rsidP="004E0927">
            <w:pPr>
              <w:jc w:val="center"/>
              <w:rPr>
                <w:rFonts w:eastAsiaTheme="minorEastAsia"/>
              </w:rPr>
            </w:pPr>
          </w:p>
        </w:tc>
        <w:tc>
          <w:tcPr>
            <w:tcW w:w="2144" w:type="pct"/>
          </w:tcPr>
          <w:p w14:paraId="66A21CDC" w14:textId="77777777" w:rsidR="004E0927" w:rsidRDefault="004E0927" w:rsidP="004E0927">
            <w:pPr>
              <w:rPr>
                <w:rFonts w:eastAsiaTheme="minorEastAsia"/>
              </w:rPr>
            </w:pPr>
            <w:r>
              <w:rPr>
                <w:rFonts w:eastAsiaTheme="minorEastAsia"/>
              </w:rPr>
              <w:t>8.6 e)</w:t>
            </w:r>
            <w:r>
              <w:rPr>
                <w:rFonts w:hint="eastAsia"/>
              </w:rPr>
              <w:t xml:space="preserve"> </w:t>
            </w:r>
            <w:r>
              <w:rPr>
                <w:rFonts w:eastAsiaTheme="minorEastAsia" w:hint="eastAsia"/>
              </w:rPr>
              <w:t>应建立关键人员保密制度和调离制度，签订保密合同，承担保密义务。</w:t>
            </w:r>
          </w:p>
        </w:tc>
        <w:tc>
          <w:tcPr>
            <w:tcW w:w="429" w:type="pct"/>
          </w:tcPr>
          <w:p w14:paraId="743A1044" w14:textId="4540D07E" w:rsidR="004E0927" w:rsidRDefault="004E0927" w:rsidP="004E0927">
            <w:pPr>
              <w:jc w:val="center"/>
              <w:rPr>
                <w:rFonts w:eastAsiaTheme="minorEastAsia"/>
              </w:rPr>
            </w:pPr>
            <w:r>
              <w:rPr>
                <w:rFonts w:eastAsiaTheme="minorEastAsia"/>
              </w:rPr>
              <w:t>应</w:t>
            </w:r>
          </w:p>
        </w:tc>
        <w:tc>
          <w:tcPr>
            <w:tcW w:w="772" w:type="pct"/>
          </w:tcPr>
          <w:p w14:paraId="728EF391" w14:textId="16AC8305" w:rsidR="004E0927" w:rsidRDefault="004E0927" w:rsidP="004E0927">
            <w:r>
              <w:rPr>
                <w:rFonts w:ascii="宋体" w:eastAsia="宋体" w:hAnsi="宋体" w:hint="eastAsia"/>
                <w:szCs w:val="21"/>
              </w:rPr>
              <w:t>适用</w:t>
            </w:r>
          </w:p>
        </w:tc>
        <w:tc>
          <w:tcPr>
            <w:tcW w:w="1153" w:type="pct"/>
          </w:tcPr>
          <w:p w14:paraId="7122ED0C" w14:textId="4A855C71" w:rsidR="004E0927" w:rsidRDefault="004E0927" w:rsidP="004E0927">
            <w:pPr>
              <w:jc w:val="center"/>
            </w:pPr>
          </w:p>
        </w:tc>
      </w:tr>
      <w:tr w:rsidR="004E0927" w14:paraId="2958FE4E" w14:textId="77777777" w:rsidTr="00A633CF">
        <w:trPr>
          <w:trHeight w:val="285"/>
          <w:jc w:val="center"/>
        </w:trPr>
        <w:tc>
          <w:tcPr>
            <w:tcW w:w="502" w:type="pct"/>
            <w:vMerge w:val="restart"/>
          </w:tcPr>
          <w:p w14:paraId="0E1F05E1" w14:textId="77777777" w:rsidR="004E0927" w:rsidRDefault="004E0927" w:rsidP="004E0927">
            <w:pPr>
              <w:jc w:val="center"/>
              <w:rPr>
                <w:rFonts w:eastAsiaTheme="minorEastAsia"/>
              </w:rPr>
            </w:pPr>
            <w:r>
              <w:rPr>
                <w:rFonts w:eastAsiaTheme="minorEastAsia" w:hint="eastAsia"/>
              </w:rPr>
              <w:t>建设运行</w:t>
            </w:r>
          </w:p>
        </w:tc>
        <w:tc>
          <w:tcPr>
            <w:tcW w:w="2144" w:type="pct"/>
          </w:tcPr>
          <w:p w14:paraId="57313E63" w14:textId="77777777" w:rsidR="004E0927" w:rsidRDefault="004E0927" w:rsidP="004E0927">
            <w:pPr>
              <w:rPr>
                <w:rFonts w:eastAsiaTheme="minorEastAsia"/>
              </w:rPr>
            </w:pPr>
            <w:r>
              <w:rPr>
                <w:rFonts w:eastAsiaTheme="minorEastAsia"/>
              </w:rPr>
              <w:t>8.7 a</w:t>
            </w:r>
            <w:r>
              <w:rPr>
                <w:rFonts w:eastAsiaTheme="minorEastAsia"/>
              </w:rPr>
              <w:t>）</w:t>
            </w:r>
            <w:r>
              <w:rPr>
                <w:rFonts w:eastAsiaTheme="minorEastAsia" w:hint="eastAsia"/>
              </w:rPr>
              <w:t>应依据密码相关标准和密码应用需求，制定密码应用方案；</w:t>
            </w:r>
          </w:p>
        </w:tc>
        <w:tc>
          <w:tcPr>
            <w:tcW w:w="429" w:type="pct"/>
          </w:tcPr>
          <w:p w14:paraId="173337E8" w14:textId="54117E1C" w:rsidR="004E0927" w:rsidRDefault="004E0927" w:rsidP="004E0927">
            <w:pPr>
              <w:jc w:val="center"/>
              <w:rPr>
                <w:rFonts w:eastAsiaTheme="minorEastAsia"/>
              </w:rPr>
            </w:pPr>
            <w:r>
              <w:rPr>
                <w:rFonts w:eastAsiaTheme="minorEastAsia"/>
              </w:rPr>
              <w:t>应</w:t>
            </w:r>
          </w:p>
        </w:tc>
        <w:tc>
          <w:tcPr>
            <w:tcW w:w="772" w:type="pct"/>
          </w:tcPr>
          <w:p w14:paraId="22F46DE4" w14:textId="65781261" w:rsidR="004E0927" w:rsidRDefault="004E0927" w:rsidP="004E0927">
            <w:r>
              <w:rPr>
                <w:rFonts w:ascii="宋体" w:eastAsia="宋体" w:hAnsi="宋体" w:hint="eastAsia"/>
                <w:szCs w:val="21"/>
              </w:rPr>
              <w:t>适用</w:t>
            </w:r>
          </w:p>
        </w:tc>
        <w:tc>
          <w:tcPr>
            <w:tcW w:w="1153" w:type="pct"/>
          </w:tcPr>
          <w:p w14:paraId="1628768F" w14:textId="79382CB8" w:rsidR="004E0927" w:rsidRDefault="004E0927" w:rsidP="004E0927">
            <w:pPr>
              <w:jc w:val="center"/>
            </w:pPr>
          </w:p>
        </w:tc>
      </w:tr>
      <w:tr w:rsidR="004E0927" w14:paraId="5E764792" w14:textId="77777777" w:rsidTr="00A633CF">
        <w:trPr>
          <w:trHeight w:val="285"/>
          <w:jc w:val="center"/>
        </w:trPr>
        <w:tc>
          <w:tcPr>
            <w:tcW w:w="502" w:type="pct"/>
            <w:vMerge/>
          </w:tcPr>
          <w:p w14:paraId="5620AC35" w14:textId="77777777" w:rsidR="004E0927" w:rsidRDefault="004E0927" w:rsidP="004E0927">
            <w:pPr>
              <w:jc w:val="center"/>
              <w:rPr>
                <w:rFonts w:eastAsiaTheme="minorEastAsia"/>
              </w:rPr>
            </w:pPr>
          </w:p>
        </w:tc>
        <w:tc>
          <w:tcPr>
            <w:tcW w:w="2144" w:type="pct"/>
          </w:tcPr>
          <w:p w14:paraId="3E7B5E19" w14:textId="77777777" w:rsidR="004E0927" w:rsidRDefault="004E0927" w:rsidP="004E0927">
            <w:pPr>
              <w:rPr>
                <w:rFonts w:eastAsiaTheme="minorEastAsia"/>
              </w:rPr>
            </w:pPr>
            <w:r>
              <w:rPr>
                <w:rFonts w:eastAsiaTheme="minorEastAsia"/>
              </w:rPr>
              <w:t xml:space="preserve">8.7 </w:t>
            </w:r>
            <w:r>
              <w:rPr>
                <w:rFonts w:eastAsiaTheme="minorEastAsia" w:hint="eastAsia"/>
              </w:rPr>
              <w:t>b</w:t>
            </w:r>
            <w:r>
              <w:rPr>
                <w:rFonts w:eastAsiaTheme="minorEastAsia"/>
              </w:rPr>
              <w:t>）</w:t>
            </w:r>
            <w:r>
              <w:rPr>
                <w:rFonts w:eastAsiaTheme="minorEastAsia" w:hint="eastAsia"/>
              </w:rPr>
              <w:t>应根据密码应用方案，确定系统涉及的密钥种类、体系及其生命周期环节，各环节安全管理要求参照《信息安全技术</w:t>
            </w:r>
            <w:r>
              <w:rPr>
                <w:rFonts w:eastAsiaTheme="minorEastAsia" w:hint="eastAsia"/>
              </w:rPr>
              <w:t xml:space="preserve"> </w:t>
            </w:r>
            <w:r>
              <w:rPr>
                <w:rFonts w:eastAsiaTheme="minorEastAsia" w:hint="eastAsia"/>
              </w:rPr>
              <w:t>信息系统密码应用基本要求》附录</w:t>
            </w:r>
            <w:r>
              <w:rPr>
                <w:rFonts w:eastAsiaTheme="minorEastAsia" w:hint="eastAsia"/>
              </w:rPr>
              <w:t>A</w:t>
            </w:r>
            <w:r>
              <w:rPr>
                <w:rFonts w:eastAsiaTheme="minorEastAsia" w:hint="eastAsia"/>
              </w:rPr>
              <w:t>；</w:t>
            </w:r>
          </w:p>
        </w:tc>
        <w:tc>
          <w:tcPr>
            <w:tcW w:w="429" w:type="pct"/>
          </w:tcPr>
          <w:p w14:paraId="1DD5ADB1" w14:textId="48FEE7FB" w:rsidR="004E0927" w:rsidRDefault="004E0927" w:rsidP="004E0927">
            <w:pPr>
              <w:jc w:val="center"/>
              <w:rPr>
                <w:rFonts w:eastAsiaTheme="minorEastAsia"/>
              </w:rPr>
            </w:pPr>
            <w:r>
              <w:rPr>
                <w:rFonts w:eastAsiaTheme="minorEastAsia"/>
              </w:rPr>
              <w:t>应</w:t>
            </w:r>
          </w:p>
        </w:tc>
        <w:tc>
          <w:tcPr>
            <w:tcW w:w="772" w:type="pct"/>
          </w:tcPr>
          <w:p w14:paraId="29751327" w14:textId="54E64467" w:rsidR="004E0927" w:rsidRDefault="004E0927" w:rsidP="004E0927">
            <w:r>
              <w:rPr>
                <w:rFonts w:ascii="宋体" w:eastAsia="宋体" w:hAnsi="宋体" w:hint="eastAsia"/>
                <w:szCs w:val="21"/>
              </w:rPr>
              <w:t>适用</w:t>
            </w:r>
          </w:p>
        </w:tc>
        <w:tc>
          <w:tcPr>
            <w:tcW w:w="1153" w:type="pct"/>
          </w:tcPr>
          <w:p w14:paraId="0B6C8D52" w14:textId="7B188E98" w:rsidR="004E0927" w:rsidRDefault="004E0927" w:rsidP="004E0927">
            <w:pPr>
              <w:jc w:val="center"/>
            </w:pPr>
          </w:p>
        </w:tc>
      </w:tr>
      <w:tr w:rsidR="004E0927" w14:paraId="6288B84E" w14:textId="77777777" w:rsidTr="00A633CF">
        <w:trPr>
          <w:trHeight w:val="285"/>
          <w:jc w:val="center"/>
        </w:trPr>
        <w:tc>
          <w:tcPr>
            <w:tcW w:w="502" w:type="pct"/>
            <w:vMerge/>
          </w:tcPr>
          <w:p w14:paraId="7AA4A27F" w14:textId="77777777" w:rsidR="004E0927" w:rsidRDefault="004E0927" w:rsidP="004E0927">
            <w:pPr>
              <w:jc w:val="center"/>
              <w:rPr>
                <w:rFonts w:eastAsiaTheme="minorEastAsia"/>
              </w:rPr>
            </w:pPr>
          </w:p>
        </w:tc>
        <w:tc>
          <w:tcPr>
            <w:tcW w:w="2144" w:type="pct"/>
          </w:tcPr>
          <w:p w14:paraId="18FAE903" w14:textId="77777777" w:rsidR="004E0927" w:rsidRDefault="004E0927" w:rsidP="004E0927">
            <w:pPr>
              <w:rPr>
                <w:rFonts w:eastAsiaTheme="minorEastAsia"/>
              </w:rPr>
            </w:pPr>
            <w:r>
              <w:rPr>
                <w:rFonts w:eastAsiaTheme="minorEastAsia"/>
              </w:rPr>
              <w:t xml:space="preserve">8.7 </w:t>
            </w:r>
            <w:r>
              <w:rPr>
                <w:rFonts w:eastAsiaTheme="minorEastAsia" w:hint="eastAsia"/>
              </w:rPr>
              <w:t>c</w:t>
            </w:r>
            <w:r>
              <w:rPr>
                <w:rFonts w:eastAsiaTheme="minorEastAsia"/>
              </w:rPr>
              <w:t>）</w:t>
            </w:r>
            <w:r>
              <w:rPr>
                <w:rFonts w:eastAsiaTheme="minorEastAsia" w:hint="eastAsia"/>
              </w:rPr>
              <w:t>应按照应用方案实施建设；</w:t>
            </w:r>
          </w:p>
        </w:tc>
        <w:tc>
          <w:tcPr>
            <w:tcW w:w="429" w:type="pct"/>
          </w:tcPr>
          <w:p w14:paraId="6CC9C9C4" w14:textId="0B2A2A8D" w:rsidR="004E0927" w:rsidRDefault="004E0927" w:rsidP="004E0927">
            <w:pPr>
              <w:jc w:val="center"/>
              <w:rPr>
                <w:rFonts w:eastAsiaTheme="minorEastAsia"/>
              </w:rPr>
            </w:pPr>
            <w:r>
              <w:rPr>
                <w:rFonts w:eastAsiaTheme="minorEastAsia"/>
              </w:rPr>
              <w:t>应</w:t>
            </w:r>
          </w:p>
        </w:tc>
        <w:tc>
          <w:tcPr>
            <w:tcW w:w="772" w:type="pct"/>
          </w:tcPr>
          <w:p w14:paraId="144E4E74" w14:textId="3648EB3C" w:rsidR="004E0927" w:rsidRDefault="004E0927" w:rsidP="004E0927">
            <w:r>
              <w:rPr>
                <w:rFonts w:ascii="宋体" w:eastAsia="宋体" w:hAnsi="宋体" w:hint="eastAsia"/>
                <w:szCs w:val="21"/>
              </w:rPr>
              <w:t>适用</w:t>
            </w:r>
          </w:p>
        </w:tc>
        <w:tc>
          <w:tcPr>
            <w:tcW w:w="1153" w:type="pct"/>
          </w:tcPr>
          <w:p w14:paraId="1B24817F" w14:textId="782351E1" w:rsidR="004E0927" w:rsidRDefault="004E0927" w:rsidP="004E0927">
            <w:pPr>
              <w:jc w:val="center"/>
            </w:pPr>
          </w:p>
        </w:tc>
      </w:tr>
      <w:tr w:rsidR="004E0927" w14:paraId="0C0400EB" w14:textId="77777777" w:rsidTr="00A633CF">
        <w:trPr>
          <w:trHeight w:val="285"/>
          <w:jc w:val="center"/>
        </w:trPr>
        <w:tc>
          <w:tcPr>
            <w:tcW w:w="502" w:type="pct"/>
            <w:vMerge/>
          </w:tcPr>
          <w:p w14:paraId="32137A01" w14:textId="77777777" w:rsidR="004E0927" w:rsidRDefault="004E0927" w:rsidP="004E0927">
            <w:pPr>
              <w:jc w:val="center"/>
              <w:rPr>
                <w:rFonts w:eastAsiaTheme="minorEastAsia"/>
              </w:rPr>
            </w:pPr>
          </w:p>
        </w:tc>
        <w:tc>
          <w:tcPr>
            <w:tcW w:w="2144" w:type="pct"/>
          </w:tcPr>
          <w:p w14:paraId="303C40E5" w14:textId="77777777" w:rsidR="004E0927" w:rsidRDefault="004E0927" w:rsidP="004E0927">
            <w:pPr>
              <w:rPr>
                <w:rFonts w:eastAsiaTheme="minorEastAsia"/>
              </w:rPr>
            </w:pPr>
            <w:r>
              <w:rPr>
                <w:rFonts w:eastAsiaTheme="minorEastAsia"/>
              </w:rPr>
              <w:t xml:space="preserve">8.7 </w:t>
            </w:r>
            <w:r>
              <w:rPr>
                <w:rFonts w:eastAsiaTheme="minorEastAsia" w:hint="eastAsia"/>
              </w:rPr>
              <w:t>d</w:t>
            </w:r>
            <w:r>
              <w:rPr>
                <w:rFonts w:eastAsiaTheme="minorEastAsia"/>
              </w:rPr>
              <w:t>）</w:t>
            </w:r>
            <w:r>
              <w:rPr>
                <w:rFonts w:eastAsiaTheme="minorEastAsia" w:hint="eastAsia"/>
              </w:rPr>
              <w:t>投入运行前应进行密码应用安全性评估，评估通过后系统方可正式运行；</w:t>
            </w:r>
          </w:p>
        </w:tc>
        <w:tc>
          <w:tcPr>
            <w:tcW w:w="429" w:type="pct"/>
          </w:tcPr>
          <w:p w14:paraId="12926471" w14:textId="7A30D7B6" w:rsidR="004E0927" w:rsidRDefault="004E0927" w:rsidP="004E0927">
            <w:pPr>
              <w:jc w:val="center"/>
              <w:rPr>
                <w:rFonts w:eastAsiaTheme="minorEastAsia"/>
              </w:rPr>
            </w:pPr>
            <w:r>
              <w:rPr>
                <w:rFonts w:eastAsiaTheme="minorEastAsia"/>
              </w:rPr>
              <w:t>应</w:t>
            </w:r>
          </w:p>
        </w:tc>
        <w:tc>
          <w:tcPr>
            <w:tcW w:w="772" w:type="pct"/>
          </w:tcPr>
          <w:p w14:paraId="1523EEF6" w14:textId="596C2CF8" w:rsidR="004E0927" w:rsidRDefault="004E0927" w:rsidP="004E0927">
            <w:r>
              <w:rPr>
                <w:rFonts w:ascii="宋体" w:eastAsia="宋体" w:hAnsi="宋体" w:hint="eastAsia"/>
                <w:szCs w:val="21"/>
              </w:rPr>
              <w:t>适用</w:t>
            </w:r>
          </w:p>
        </w:tc>
        <w:tc>
          <w:tcPr>
            <w:tcW w:w="1153" w:type="pct"/>
          </w:tcPr>
          <w:p w14:paraId="1E9317C7" w14:textId="7E091DE5" w:rsidR="004E0927" w:rsidRDefault="004E0927" w:rsidP="004E0927">
            <w:pPr>
              <w:jc w:val="center"/>
            </w:pPr>
          </w:p>
        </w:tc>
      </w:tr>
      <w:tr w:rsidR="004E0927" w14:paraId="713977A2" w14:textId="77777777" w:rsidTr="00A633CF">
        <w:trPr>
          <w:trHeight w:val="285"/>
          <w:jc w:val="center"/>
        </w:trPr>
        <w:tc>
          <w:tcPr>
            <w:tcW w:w="502" w:type="pct"/>
            <w:vMerge/>
          </w:tcPr>
          <w:p w14:paraId="10A3DFC3" w14:textId="77777777" w:rsidR="004E0927" w:rsidRDefault="004E0927" w:rsidP="004E0927">
            <w:pPr>
              <w:jc w:val="center"/>
              <w:rPr>
                <w:rFonts w:eastAsiaTheme="minorEastAsia"/>
              </w:rPr>
            </w:pPr>
          </w:p>
        </w:tc>
        <w:tc>
          <w:tcPr>
            <w:tcW w:w="2144" w:type="pct"/>
          </w:tcPr>
          <w:p w14:paraId="79CBEBA4" w14:textId="77777777" w:rsidR="004E0927" w:rsidRDefault="004E0927" w:rsidP="004E0927">
            <w:pPr>
              <w:rPr>
                <w:rFonts w:eastAsiaTheme="minorEastAsia"/>
              </w:rPr>
            </w:pPr>
            <w:r>
              <w:rPr>
                <w:rFonts w:eastAsiaTheme="minorEastAsia"/>
              </w:rPr>
              <w:t xml:space="preserve">8.7 </w:t>
            </w:r>
            <w:r>
              <w:rPr>
                <w:rFonts w:eastAsiaTheme="minorEastAsia" w:hint="eastAsia"/>
              </w:rPr>
              <w:t>e</w:t>
            </w:r>
            <w:r>
              <w:rPr>
                <w:rFonts w:eastAsiaTheme="minorEastAsia"/>
              </w:rPr>
              <w:t>）</w:t>
            </w:r>
            <w:r>
              <w:rPr>
                <w:rFonts w:eastAsiaTheme="minorEastAsia" w:hint="eastAsia"/>
              </w:rPr>
              <w:t>在运行过程中，应严格执行既定的密码应用安全管理制度，应定期开展密码应用安全性评估及攻防对抗演习，并根据评估结果进行整改。</w:t>
            </w:r>
          </w:p>
        </w:tc>
        <w:tc>
          <w:tcPr>
            <w:tcW w:w="429" w:type="pct"/>
          </w:tcPr>
          <w:p w14:paraId="1F1BEE70" w14:textId="500A1C0E" w:rsidR="004E0927" w:rsidRDefault="004E0927" w:rsidP="004E0927">
            <w:pPr>
              <w:jc w:val="center"/>
              <w:rPr>
                <w:rFonts w:eastAsiaTheme="minorEastAsia"/>
              </w:rPr>
            </w:pPr>
            <w:r>
              <w:rPr>
                <w:rFonts w:eastAsiaTheme="minorEastAsia"/>
              </w:rPr>
              <w:t>应</w:t>
            </w:r>
          </w:p>
        </w:tc>
        <w:tc>
          <w:tcPr>
            <w:tcW w:w="772" w:type="pct"/>
          </w:tcPr>
          <w:p w14:paraId="0D96FBE8" w14:textId="5AFDD212" w:rsidR="004E0927" w:rsidRDefault="004E0927" w:rsidP="004E0927">
            <w:r>
              <w:rPr>
                <w:rFonts w:ascii="宋体" w:eastAsia="宋体" w:hAnsi="宋体" w:hint="eastAsia"/>
                <w:szCs w:val="21"/>
              </w:rPr>
              <w:t>适用</w:t>
            </w:r>
          </w:p>
        </w:tc>
        <w:tc>
          <w:tcPr>
            <w:tcW w:w="1153" w:type="pct"/>
          </w:tcPr>
          <w:p w14:paraId="744AB61D" w14:textId="3ECCCF74" w:rsidR="004E0927" w:rsidRDefault="004E0927" w:rsidP="004E0927">
            <w:pPr>
              <w:jc w:val="center"/>
            </w:pPr>
          </w:p>
        </w:tc>
      </w:tr>
      <w:tr w:rsidR="004E0927" w14:paraId="4B1A4CD5" w14:textId="77777777" w:rsidTr="00A633CF">
        <w:trPr>
          <w:trHeight w:val="285"/>
          <w:jc w:val="center"/>
        </w:trPr>
        <w:tc>
          <w:tcPr>
            <w:tcW w:w="502" w:type="pct"/>
            <w:vMerge w:val="restart"/>
          </w:tcPr>
          <w:p w14:paraId="44AF80DB" w14:textId="77777777" w:rsidR="004E0927" w:rsidRDefault="004E0927" w:rsidP="004E0927">
            <w:pPr>
              <w:jc w:val="center"/>
              <w:rPr>
                <w:rFonts w:eastAsiaTheme="minorEastAsia"/>
              </w:rPr>
            </w:pPr>
            <w:r>
              <w:rPr>
                <w:rFonts w:eastAsiaTheme="minorEastAsia"/>
              </w:rPr>
              <w:t>应急</w:t>
            </w:r>
            <w:r>
              <w:rPr>
                <w:rFonts w:eastAsiaTheme="minorEastAsia" w:hint="eastAsia"/>
              </w:rPr>
              <w:t>处置</w:t>
            </w:r>
          </w:p>
        </w:tc>
        <w:tc>
          <w:tcPr>
            <w:tcW w:w="2144" w:type="pct"/>
          </w:tcPr>
          <w:p w14:paraId="1BEF26E8" w14:textId="77777777" w:rsidR="004E0927" w:rsidRDefault="004E0927" w:rsidP="004E0927">
            <w:pPr>
              <w:rPr>
                <w:rFonts w:eastAsiaTheme="minorEastAsia"/>
              </w:rPr>
            </w:pPr>
            <w:r>
              <w:rPr>
                <w:rFonts w:eastAsiaTheme="minorEastAsia"/>
              </w:rPr>
              <w:t>8.8 a</w:t>
            </w:r>
            <w:r>
              <w:rPr>
                <w:rFonts w:eastAsiaTheme="minorEastAsia"/>
              </w:rPr>
              <w:t>）</w:t>
            </w:r>
            <w:r>
              <w:rPr>
                <w:rFonts w:eastAsiaTheme="minorEastAsia" w:hint="eastAsia"/>
              </w:rPr>
              <w:t>应制定密码应用应急策略，做好应急资源准备，当密码应用安全事件发生时，应立即启动应急处置措施，结合实际情况及时处置；</w:t>
            </w:r>
          </w:p>
        </w:tc>
        <w:tc>
          <w:tcPr>
            <w:tcW w:w="429" w:type="pct"/>
          </w:tcPr>
          <w:p w14:paraId="40B4417D" w14:textId="41787D70" w:rsidR="004E0927" w:rsidRDefault="004E0927" w:rsidP="004E0927">
            <w:pPr>
              <w:jc w:val="center"/>
              <w:rPr>
                <w:rFonts w:eastAsiaTheme="minorEastAsia"/>
              </w:rPr>
            </w:pPr>
            <w:r>
              <w:rPr>
                <w:rFonts w:eastAsiaTheme="minorEastAsia"/>
              </w:rPr>
              <w:t>应</w:t>
            </w:r>
          </w:p>
        </w:tc>
        <w:tc>
          <w:tcPr>
            <w:tcW w:w="772" w:type="pct"/>
          </w:tcPr>
          <w:p w14:paraId="5E411C85" w14:textId="78613C65" w:rsidR="004E0927" w:rsidRDefault="004E0927" w:rsidP="004E0927">
            <w:r>
              <w:rPr>
                <w:rFonts w:ascii="宋体" w:eastAsia="宋体" w:hAnsi="宋体" w:hint="eastAsia"/>
                <w:szCs w:val="21"/>
              </w:rPr>
              <w:t>适用</w:t>
            </w:r>
          </w:p>
        </w:tc>
        <w:tc>
          <w:tcPr>
            <w:tcW w:w="1153" w:type="pct"/>
          </w:tcPr>
          <w:p w14:paraId="02EFF86E" w14:textId="523F7952" w:rsidR="004E0927" w:rsidRDefault="004E0927" w:rsidP="004E0927">
            <w:pPr>
              <w:jc w:val="center"/>
            </w:pPr>
          </w:p>
        </w:tc>
      </w:tr>
      <w:tr w:rsidR="004E0927" w14:paraId="49575396" w14:textId="77777777" w:rsidTr="00A633CF">
        <w:trPr>
          <w:trHeight w:val="285"/>
          <w:jc w:val="center"/>
        </w:trPr>
        <w:tc>
          <w:tcPr>
            <w:tcW w:w="502" w:type="pct"/>
            <w:vMerge/>
          </w:tcPr>
          <w:p w14:paraId="4B025C0D" w14:textId="77777777" w:rsidR="004E0927" w:rsidRDefault="004E0927" w:rsidP="004E0927">
            <w:pPr>
              <w:jc w:val="center"/>
              <w:rPr>
                <w:rFonts w:eastAsiaTheme="minorEastAsia"/>
              </w:rPr>
            </w:pPr>
          </w:p>
        </w:tc>
        <w:tc>
          <w:tcPr>
            <w:tcW w:w="2144" w:type="pct"/>
          </w:tcPr>
          <w:p w14:paraId="349232F1" w14:textId="77777777" w:rsidR="004E0927" w:rsidRDefault="004E0927" w:rsidP="004E0927">
            <w:pPr>
              <w:rPr>
                <w:rFonts w:eastAsiaTheme="minorEastAsia"/>
              </w:rPr>
            </w:pPr>
            <w:r>
              <w:rPr>
                <w:rFonts w:eastAsiaTheme="minorEastAsia"/>
              </w:rPr>
              <w:t>8.8 b</w:t>
            </w:r>
            <w:r>
              <w:rPr>
                <w:rFonts w:eastAsiaTheme="minorEastAsia"/>
              </w:rPr>
              <w:t>）</w:t>
            </w:r>
            <w:r>
              <w:rPr>
                <w:rFonts w:eastAsiaTheme="minorEastAsia" w:hint="eastAsia"/>
              </w:rPr>
              <w:t>事件发生后，应及时向信息系统主管部门进行报告；</w:t>
            </w:r>
          </w:p>
        </w:tc>
        <w:tc>
          <w:tcPr>
            <w:tcW w:w="429" w:type="pct"/>
          </w:tcPr>
          <w:p w14:paraId="67B927AF" w14:textId="32348315" w:rsidR="004E0927" w:rsidRDefault="004E0927" w:rsidP="004E0927">
            <w:pPr>
              <w:jc w:val="center"/>
              <w:rPr>
                <w:rFonts w:eastAsiaTheme="minorEastAsia"/>
              </w:rPr>
            </w:pPr>
            <w:r>
              <w:rPr>
                <w:rFonts w:eastAsiaTheme="minorEastAsia"/>
              </w:rPr>
              <w:t>应</w:t>
            </w:r>
          </w:p>
        </w:tc>
        <w:tc>
          <w:tcPr>
            <w:tcW w:w="772" w:type="pct"/>
          </w:tcPr>
          <w:p w14:paraId="45344023" w14:textId="39B50E0E" w:rsidR="004E0927" w:rsidRDefault="004E0927" w:rsidP="004E0927">
            <w:r>
              <w:rPr>
                <w:rFonts w:ascii="宋体" w:eastAsia="宋体" w:hAnsi="宋体" w:hint="eastAsia"/>
                <w:szCs w:val="21"/>
              </w:rPr>
              <w:t>适用</w:t>
            </w:r>
          </w:p>
        </w:tc>
        <w:tc>
          <w:tcPr>
            <w:tcW w:w="1153" w:type="pct"/>
          </w:tcPr>
          <w:p w14:paraId="008D5736" w14:textId="681E1302" w:rsidR="004E0927" w:rsidRDefault="004E0927" w:rsidP="004E0927">
            <w:pPr>
              <w:jc w:val="center"/>
            </w:pPr>
          </w:p>
        </w:tc>
      </w:tr>
      <w:tr w:rsidR="004E0927" w14:paraId="37E2D1E5" w14:textId="77777777" w:rsidTr="00A633CF">
        <w:trPr>
          <w:trHeight w:val="285"/>
          <w:jc w:val="center"/>
        </w:trPr>
        <w:tc>
          <w:tcPr>
            <w:tcW w:w="502" w:type="pct"/>
            <w:vMerge/>
          </w:tcPr>
          <w:p w14:paraId="362E7856" w14:textId="77777777" w:rsidR="004E0927" w:rsidRDefault="004E0927" w:rsidP="004E0927">
            <w:pPr>
              <w:jc w:val="center"/>
              <w:rPr>
                <w:rFonts w:eastAsiaTheme="minorEastAsia"/>
              </w:rPr>
            </w:pPr>
          </w:p>
        </w:tc>
        <w:tc>
          <w:tcPr>
            <w:tcW w:w="2144" w:type="pct"/>
          </w:tcPr>
          <w:p w14:paraId="2FCB4E30" w14:textId="77777777" w:rsidR="004E0927" w:rsidRDefault="004E0927" w:rsidP="004E0927">
            <w:pPr>
              <w:rPr>
                <w:rFonts w:eastAsiaTheme="minorEastAsia"/>
              </w:rPr>
            </w:pPr>
            <w:r>
              <w:rPr>
                <w:rFonts w:eastAsiaTheme="minorEastAsia"/>
              </w:rPr>
              <w:t>8.8 c</w:t>
            </w:r>
            <w:r>
              <w:rPr>
                <w:rFonts w:eastAsiaTheme="minorEastAsia"/>
              </w:rPr>
              <w:t>）</w:t>
            </w:r>
            <w:r>
              <w:rPr>
                <w:rFonts w:eastAsiaTheme="minorEastAsia" w:hint="eastAsia"/>
              </w:rPr>
              <w:t>事件处置完成后，应及时向信息系统主管部门及归属的密码管理部门报告事件发生情况及处置情况。</w:t>
            </w:r>
          </w:p>
        </w:tc>
        <w:tc>
          <w:tcPr>
            <w:tcW w:w="429" w:type="pct"/>
          </w:tcPr>
          <w:p w14:paraId="25836433" w14:textId="135EA567" w:rsidR="004E0927" w:rsidRDefault="004E0927" w:rsidP="004E0927">
            <w:pPr>
              <w:jc w:val="center"/>
              <w:rPr>
                <w:rFonts w:eastAsiaTheme="minorEastAsia"/>
              </w:rPr>
            </w:pPr>
            <w:r>
              <w:rPr>
                <w:rFonts w:eastAsiaTheme="minorEastAsia"/>
              </w:rPr>
              <w:t>应</w:t>
            </w:r>
          </w:p>
        </w:tc>
        <w:tc>
          <w:tcPr>
            <w:tcW w:w="772" w:type="pct"/>
          </w:tcPr>
          <w:p w14:paraId="3CA7CD6C" w14:textId="5376F423" w:rsidR="004E0927" w:rsidRDefault="004E0927" w:rsidP="004E0927">
            <w:r>
              <w:rPr>
                <w:rFonts w:ascii="宋体" w:eastAsia="宋体" w:hAnsi="宋体" w:hint="eastAsia"/>
                <w:szCs w:val="21"/>
              </w:rPr>
              <w:t>适用</w:t>
            </w:r>
          </w:p>
        </w:tc>
        <w:tc>
          <w:tcPr>
            <w:tcW w:w="1153" w:type="pct"/>
          </w:tcPr>
          <w:p w14:paraId="0C807A5C" w14:textId="64CC13DC" w:rsidR="004E0927" w:rsidRDefault="004E0927" w:rsidP="004E0927">
            <w:pPr>
              <w:jc w:val="center"/>
            </w:pPr>
          </w:p>
        </w:tc>
      </w:tr>
      <w:tr w:rsidR="004E0927" w14:paraId="69D302C1" w14:textId="77777777" w:rsidTr="00A633CF">
        <w:trPr>
          <w:trHeight w:val="285"/>
          <w:jc w:val="center"/>
        </w:trPr>
        <w:tc>
          <w:tcPr>
            <w:tcW w:w="2646" w:type="pct"/>
            <w:gridSpan w:val="2"/>
          </w:tcPr>
          <w:p w14:paraId="139B1A0E" w14:textId="5E1D44C5" w:rsidR="004E0927" w:rsidRPr="00604ED4" w:rsidRDefault="004E0927" w:rsidP="004E0927">
            <w:pPr>
              <w:spacing w:line="240" w:lineRule="auto"/>
              <w:jc w:val="center"/>
              <w:rPr>
                <w:rFonts w:asciiTheme="minorHAnsi" w:eastAsiaTheme="minorEastAsia" w:hAnsiTheme="minorHAnsi"/>
                <w:b/>
              </w:rPr>
            </w:pPr>
            <w:r>
              <w:rPr>
                <w:rFonts w:asciiTheme="minorHAnsi" w:eastAsiaTheme="minorEastAsia" w:hAnsiTheme="minorHAnsi" w:hint="eastAsia"/>
                <w:b/>
              </w:rPr>
              <w:t>指标</w:t>
            </w:r>
            <w:r w:rsidRPr="00604ED4">
              <w:rPr>
                <w:rFonts w:asciiTheme="minorHAnsi" w:eastAsiaTheme="minorEastAsia" w:hAnsiTheme="minorHAnsi" w:hint="eastAsia"/>
                <w:b/>
              </w:rPr>
              <w:t>合计</w:t>
            </w:r>
          </w:p>
        </w:tc>
        <w:tc>
          <w:tcPr>
            <w:tcW w:w="429" w:type="pct"/>
          </w:tcPr>
          <w:p w14:paraId="40435916" w14:textId="77777777" w:rsidR="004E0927" w:rsidRPr="00604ED4" w:rsidRDefault="004E0927" w:rsidP="004E0927">
            <w:pPr>
              <w:spacing w:line="240" w:lineRule="auto"/>
              <w:jc w:val="center"/>
              <w:rPr>
                <w:b/>
              </w:rPr>
            </w:pPr>
            <w:r w:rsidRPr="00604ED4">
              <w:rPr>
                <w:rFonts w:eastAsiaTheme="minorEastAsia"/>
                <w:b/>
              </w:rPr>
              <w:t>41</w:t>
            </w:r>
            <w:r w:rsidRPr="00604ED4">
              <w:rPr>
                <w:rFonts w:eastAsiaTheme="minorEastAsia"/>
                <w:b/>
              </w:rPr>
              <w:t>项</w:t>
            </w:r>
          </w:p>
        </w:tc>
        <w:tc>
          <w:tcPr>
            <w:tcW w:w="772" w:type="pct"/>
          </w:tcPr>
          <w:p w14:paraId="6A9F693B" w14:textId="63AB7C56" w:rsidR="004E0927" w:rsidRPr="00604ED4" w:rsidRDefault="004E0927" w:rsidP="004E0927">
            <w:pPr>
              <w:spacing w:line="240" w:lineRule="auto"/>
              <w:jc w:val="center"/>
              <w:rPr>
                <w:rFonts w:asciiTheme="minorHAnsi" w:eastAsiaTheme="minorEastAsia" w:hAnsiTheme="minorHAnsi"/>
                <w:b/>
              </w:rPr>
            </w:pPr>
            <w:r w:rsidRPr="00604ED4">
              <w:rPr>
                <w:rFonts w:asciiTheme="minorHAnsi" w:eastAsiaTheme="minorEastAsia" w:hAnsiTheme="minorHAnsi" w:hint="eastAsia"/>
                <w:b/>
              </w:rPr>
              <w:t>不适用指标</w:t>
            </w:r>
            <w:r w:rsidRPr="00604ED4">
              <w:rPr>
                <w:rFonts w:asciiTheme="minorHAnsi" w:eastAsiaTheme="minorEastAsia" w:hAnsiTheme="minorHAnsi"/>
                <w:b/>
              </w:rPr>
              <w:t>合计</w:t>
            </w:r>
          </w:p>
        </w:tc>
        <w:tc>
          <w:tcPr>
            <w:tcW w:w="1153" w:type="pct"/>
          </w:tcPr>
          <w:p w14:paraId="0094DC45" w14:textId="44CDC99B" w:rsidR="004E0927" w:rsidRPr="00E90A69" w:rsidRDefault="004E0927" w:rsidP="004E0927">
            <w:pPr>
              <w:spacing w:line="240" w:lineRule="auto"/>
              <w:jc w:val="center"/>
              <w:rPr>
                <w:b/>
                <w:i/>
              </w:rPr>
            </w:pPr>
            <w:r w:rsidRPr="00E90A69">
              <w:rPr>
                <w:rFonts w:eastAsiaTheme="minorEastAsia" w:hint="eastAsia"/>
                <w:b/>
                <w:i/>
              </w:rPr>
              <w:t>{X</w:t>
            </w:r>
            <w:r w:rsidRPr="00E90A69">
              <w:rPr>
                <w:rFonts w:eastAsiaTheme="minorEastAsia"/>
                <w:b/>
                <w:i/>
              </w:rPr>
              <w:t>X</w:t>
            </w:r>
            <w:r w:rsidRPr="00E90A69">
              <w:rPr>
                <w:rFonts w:eastAsiaTheme="minorEastAsia" w:hint="eastAsia"/>
                <w:b/>
                <w:i/>
              </w:rPr>
              <w:t>项</w:t>
            </w:r>
            <w:r w:rsidRPr="00E90A69">
              <w:rPr>
                <w:rFonts w:eastAsiaTheme="minorEastAsia" w:hint="eastAsia"/>
                <w:b/>
                <w:i/>
              </w:rPr>
              <w:t>}</w:t>
            </w:r>
          </w:p>
        </w:tc>
      </w:tr>
    </w:tbl>
    <w:p w14:paraId="5F1D8F16" w14:textId="10FE8244" w:rsidR="00E46F4A" w:rsidRDefault="00E46F4A" w:rsidP="00E46F4A">
      <w:pPr>
        <w:spacing w:line="360" w:lineRule="auto"/>
        <w:rPr>
          <w:rFonts w:ascii="Times New Roman" w:hAnsi="Times New Roman"/>
          <w:sz w:val="24"/>
        </w:rPr>
      </w:pPr>
      <w:bookmarkStart w:id="46" w:name="_GoBack"/>
      <w:bookmarkEnd w:id="46"/>
    </w:p>
    <w:p w14:paraId="0C0736A8" w14:textId="66A81088" w:rsidR="00E46F4A" w:rsidRPr="0013764A" w:rsidRDefault="00E46F4A" w:rsidP="0013764A">
      <w:pPr>
        <w:pStyle w:val="a4"/>
        <w:widowControl/>
        <w:spacing w:beforeLines="50" w:before="156" w:after="80" w:line="276" w:lineRule="auto"/>
        <w:jc w:val="center"/>
        <w:rPr>
          <w:rFonts w:ascii="Times New Roman" w:hAnsi="Times New Roman" w:cs="Times New Roman"/>
          <w:b/>
          <w:bCs/>
          <w:caps/>
          <w:spacing w:val="10"/>
          <w:kern w:val="0"/>
          <w:sz w:val="24"/>
          <w:szCs w:val="24"/>
        </w:rPr>
      </w:pPr>
      <w:bookmarkStart w:id="47" w:name="_Ref89180654"/>
      <w:r w:rsidRPr="0013764A">
        <w:rPr>
          <w:rFonts w:ascii="Times New Roman" w:hAnsi="Times New Roman" w:cs="Times New Roman" w:hint="eastAsia"/>
          <w:b/>
          <w:bCs/>
          <w:caps/>
          <w:spacing w:val="10"/>
          <w:kern w:val="0"/>
          <w:sz w:val="24"/>
          <w:szCs w:val="24"/>
        </w:rPr>
        <w:t>表</w:t>
      </w:r>
      <w:r w:rsidRPr="0013764A">
        <w:rPr>
          <w:rFonts w:ascii="Times New Roman" w:hAnsi="Times New Roman" w:cs="Times New Roman"/>
          <w:b/>
          <w:bCs/>
          <w:caps/>
          <w:spacing w:val="10"/>
          <w:kern w:val="0"/>
          <w:sz w:val="24"/>
          <w:szCs w:val="24"/>
        </w:rPr>
        <w:t xml:space="preserve"> </w:t>
      </w:r>
      <w:r w:rsidR="006966C3">
        <w:rPr>
          <w:rFonts w:ascii="Times New Roman" w:hAnsi="Times New Roman" w:cs="Times New Roman"/>
          <w:b/>
          <w:bCs/>
          <w:caps/>
          <w:spacing w:val="10"/>
          <w:kern w:val="0"/>
          <w:sz w:val="24"/>
          <w:szCs w:val="24"/>
        </w:rPr>
        <w:fldChar w:fldCharType="begin"/>
      </w:r>
      <w:r w:rsidR="006966C3">
        <w:rPr>
          <w:rFonts w:ascii="Times New Roman" w:hAnsi="Times New Roman" w:cs="Times New Roman"/>
          <w:b/>
          <w:bCs/>
          <w:caps/>
          <w:spacing w:val="10"/>
          <w:kern w:val="0"/>
          <w:sz w:val="24"/>
          <w:szCs w:val="24"/>
        </w:rPr>
        <w:instrText xml:space="preserve"> SEQ </w:instrText>
      </w:r>
      <w:r w:rsidR="006966C3">
        <w:rPr>
          <w:rFonts w:ascii="Times New Roman" w:hAnsi="Times New Roman" w:cs="Times New Roman"/>
          <w:b/>
          <w:bCs/>
          <w:caps/>
          <w:spacing w:val="10"/>
          <w:kern w:val="0"/>
          <w:sz w:val="24"/>
          <w:szCs w:val="24"/>
        </w:rPr>
        <w:instrText>表</w:instrText>
      </w:r>
      <w:r w:rsidR="006966C3">
        <w:rPr>
          <w:rFonts w:ascii="Times New Roman" w:hAnsi="Times New Roman" w:cs="Times New Roman"/>
          <w:b/>
          <w:bCs/>
          <w:caps/>
          <w:spacing w:val="10"/>
          <w:kern w:val="0"/>
          <w:sz w:val="24"/>
          <w:szCs w:val="24"/>
        </w:rPr>
        <w:instrText xml:space="preserve"> \* ARABIC </w:instrText>
      </w:r>
      <w:r w:rsidR="006966C3">
        <w:rPr>
          <w:rFonts w:ascii="Times New Roman" w:hAnsi="Times New Roman" w:cs="Times New Roman"/>
          <w:b/>
          <w:bCs/>
          <w:caps/>
          <w:spacing w:val="10"/>
          <w:kern w:val="0"/>
          <w:sz w:val="24"/>
          <w:szCs w:val="24"/>
        </w:rPr>
        <w:fldChar w:fldCharType="separate"/>
      </w:r>
      <w:r w:rsidR="00792721">
        <w:rPr>
          <w:rFonts w:ascii="Times New Roman" w:hAnsi="Times New Roman" w:cs="Times New Roman"/>
          <w:b/>
          <w:bCs/>
          <w:caps/>
          <w:noProof/>
          <w:spacing w:val="10"/>
          <w:kern w:val="0"/>
          <w:sz w:val="24"/>
          <w:szCs w:val="24"/>
        </w:rPr>
        <w:t>4</w:t>
      </w:r>
      <w:r w:rsidR="006966C3">
        <w:rPr>
          <w:rFonts w:ascii="Times New Roman" w:hAnsi="Times New Roman" w:cs="Times New Roman"/>
          <w:b/>
          <w:bCs/>
          <w:caps/>
          <w:spacing w:val="10"/>
          <w:kern w:val="0"/>
          <w:sz w:val="24"/>
          <w:szCs w:val="24"/>
        </w:rPr>
        <w:fldChar w:fldCharType="end"/>
      </w:r>
      <w:bookmarkEnd w:id="47"/>
      <w:r w:rsidRPr="0013764A">
        <w:rPr>
          <w:rFonts w:ascii="Times New Roman" w:hAnsi="Times New Roman" w:cs="Times New Roman"/>
          <w:b/>
          <w:bCs/>
          <w:caps/>
          <w:spacing w:val="10"/>
          <w:kern w:val="0"/>
          <w:sz w:val="24"/>
          <w:szCs w:val="24"/>
        </w:rPr>
        <w:t xml:space="preserve"> </w:t>
      </w:r>
      <w:r w:rsidRPr="0013764A">
        <w:rPr>
          <w:rFonts w:ascii="Times New Roman" w:hAnsi="Times New Roman" w:cs="Times New Roman" w:hint="eastAsia"/>
          <w:b/>
          <w:bCs/>
          <w:caps/>
          <w:spacing w:val="10"/>
          <w:kern w:val="0"/>
          <w:sz w:val="24"/>
          <w:szCs w:val="24"/>
        </w:rPr>
        <w:t>特殊指标及解释说明</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78"/>
        <w:gridCol w:w="1593"/>
        <w:gridCol w:w="2267"/>
        <w:gridCol w:w="3322"/>
      </w:tblGrid>
      <w:tr w:rsidR="00E46F4A" w:rsidRPr="00D8403B" w14:paraId="3AEC62F6" w14:textId="77777777" w:rsidTr="00BE470C">
        <w:tc>
          <w:tcPr>
            <w:tcW w:w="653" w:type="pct"/>
            <w:shd w:val="clear" w:color="auto" w:fill="D0CECE" w:themeFill="background2" w:themeFillShade="E6"/>
          </w:tcPr>
          <w:p w14:paraId="0BC88195" w14:textId="77777777" w:rsidR="00E46F4A" w:rsidRPr="006F0582" w:rsidRDefault="00E46F4A" w:rsidP="00405608">
            <w:pPr>
              <w:spacing w:line="360" w:lineRule="auto"/>
              <w:jc w:val="center"/>
              <w:rPr>
                <w:rFonts w:ascii="Times New Roman" w:eastAsia="黑体" w:hAnsi="Times New Roman"/>
                <w:b/>
                <w:szCs w:val="21"/>
              </w:rPr>
            </w:pPr>
            <w:r w:rsidRPr="006F0582">
              <w:rPr>
                <w:rFonts w:ascii="Times New Roman" w:eastAsia="黑体" w:hAnsi="Times New Roman" w:hint="eastAsia"/>
                <w:b/>
                <w:szCs w:val="21"/>
              </w:rPr>
              <w:t>序号</w:t>
            </w:r>
          </w:p>
        </w:tc>
        <w:tc>
          <w:tcPr>
            <w:tcW w:w="964" w:type="pct"/>
            <w:shd w:val="clear" w:color="auto" w:fill="D0CECE" w:themeFill="background2" w:themeFillShade="E6"/>
          </w:tcPr>
          <w:p w14:paraId="261FED99" w14:textId="77777777" w:rsidR="00E46F4A" w:rsidRPr="006F0582" w:rsidRDefault="00E46F4A" w:rsidP="00405608">
            <w:pPr>
              <w:spacing w:line="360" w:lineRule="auto"/>
              <w:jc w:val="center"/>
              <w:rPr>
                <w:rFonts w:ascii="Times New Roman" w:eastAsia="黑体" w:hAnsi="Times New Roman"/>
                <w:b/>
                <w:szCs w:val="21"/>
              </w:rPr>
            </w:pPr>
            <w:r w:rsidRPr="006F0582">
              <w:rPr>
                <w:rFonts w:ascii="Times New Roman" w:eastAsia="黑体" w:hAnsi="Times New Roman" w:hint="eastAsia"/>
                <w:b/>
                <w:szCs w:val="21"/>
              </w:rPr>
              <w:t>安全层面</w:t>
            </w:r>
          </w:p>
        </w:tc>
        <w:tc>
          <w:tcPr>
            <w:tcW w:w="1372" w:type="pct"/>
            <w:shd w:val="clear" w:color="auto" w:fill="D0CECE" w:themeFill="background2" w:themeFillShade="E6"/>
          </w:tcPr>
          <w:p w14:paraId="31EAD076" w14:textId="77777777" w:rsidR="00E46F4A" w:rsidRPr="006F0582" w:rsidRDefault="00E46F4A" w:rsidP="00405608">
            <w:pPr>
              <w:spacing w:line="360" w:lineRule="auto"/>
              <w:jc w:val="center"/>
              <w:rPr>
                <w:rFonts w:ascii="Times New Roman" w:eastAsia="黑体" w:hAnsi="Times New Roman"/>
                <w:b/>
                <w:szCs w:val="21"/>
              </w:rPr>
            </w:pPr>
            <w:r w:rsidRPr="006F0582">
              <w:rPr>
                <w:rFonts w:ascii="Times New Roman" w:eastAsia="黑体" w:hAnsi="Times New Roman" w:hint="eastAsia"/>
                <w:b/>
                <w:szCs w:val="21"/>
              </w:rPr>
              <w:t>指标要求</w:t>
            </w:r>
          </w:p>
        </w:tc>
        <w:tc>
          <w:tcPr>
            <w:tcW w:w="2011" w:type="pct"/>
            <w:shd w:val="clear" w:color="auto" w:fill="D0CECE" w:themeFill="background2" w:themeFillShade="E6"/>
          </w:tcPr>
          <w:p w14:paraId="184C1C75" w14:textId="77777777" w:rsidR="00E46F4A" w:rsidRPr="006F0582" w:rsidRDefault="00E46F4A" w:rsidP="00405608">
            <w:pPr>
              <w:spacing w:line="360" w:lineRule="auto"/>
              <w:jc w:val="center"/>
              <w:rPr>
                <w:rFonts w:ascii="Times New Roman" w:eastAsia="黑体" w:hAnsi="Times New Roman"/>
                <w:b/>
                <w:szCs w:val="21"/>
              </w:rPr>
            </w:pPr>
            <w:r w:rsidRPr="006F0582">
              <w:rPr>
                <w:rFonts w:ascii="Times New Roman" w:eastAsia="黑体" w:hAnsi="Times New Roman" w:hint="eastAsia"/>
                <w:b/>
                <w:szCs w:val="21"/>
              </w:rPr>
              <w:t>解释说明</w:t>
            </w:r>
          </w:p>
        </w:tc>
      </w:tr>
      <w:tr w:rsidR="00E46F4A" w:rsidRPr="00D8403B" w14:paraId="7B6B09A4" w14:textId="77777777" w:rsidTr="00BE470C">
        <w:tc>
          <w:tcPr>
            <w:tcW w:w="653" w:type="pct"/>
          </w:tcPr>
          <w:p w14:paraId="199D4286" w14:textId="77777777" w:rsidR="00E46F4A" w:rsidRPr="00D8403B" w:rsidRDefault="00E46F4A" w:rsidP="00405608">
            <w:pPr>
              <w:spacing w:line="360" w:lineRule="auto"/>
              <w:jc w:val="center"/>
              <w:rPr>
                <w:rFonts w:ascii="Times New Roman" w:hAnsi="Times New Roman"/>
                <w:szCs w:val="21"/>
              </w:rPr>
            </w:pPr>
            <w:r w:rsidRPr="009552AC">
              <w:rPr>
                <w:rFonts w:ascii="Times New Roman" w:hAnsi="Times New Roman" w:hint="eastAsia"/>
                <w:szCs w:val="21"/>
              </w:rPr>
              <w:t>1</w:t>
            </w:r>
          </w:p>
        </w:tc>
        <w:tc>
          <w:tcPr>
            <w:tcW w:w="964" w:type="pct"/>
          </w:tcPr>
          <w:p w14:paraId="410DC946" w14:textId="77777777" w:rsidR="00E46F4A" w:rsidRPr="00D8403B" w:rsidRDefault="00E46F4A" w:rsidP="00405608">
            <w:pPr>
              <w:rPr>
                <w:rFonts w:ascii="Times New Roman" w:hAnsi="Times New Roman"/>
                <w:szCs w:val="21"/>
              </w:rPr>
            </w:pPr>
            <w:r w:rsidRPr="009552AC">
              <w:rPr>
                <w:rFonts w:ascii="Times New Roman" w:hAnsi="Times New Roman" w:hint="eastAsia"/>
                <w:szCs w:val="21"/>
              </w:rPr>
              <w:t>网络和通信安全</w:t>
            </w:r>
          </w:p>
        </w:tc>
        <w:tc>
          <w:tcPr>
            <w:tcW w:w="1372" w:type="pct"/>
          </w:tcPr>
          <w:p w14:paraId="48EF5DEB" w14:textId="77777777" w:rsidR="00E46F4A" w:rsidRPr="00D8403B" w:rsidRDefault="00E46F4A" w:rsidP="00405608">
            <w:pPr>
              <w:rPr>
                <w:rFonts w:ascii="Times New Roman" w:hAnsi="Times New Roman"/>
                <w:szCs w:val="21"/>
              </w:rPr>
            </w:pPr>
            <w:r>
              <w:rPr>
                <w:rFonts w:ascii="Times New Roman" w:hAnsi="Times New Roman"/>
                <w:szCs w:val="21"/>
              </w:rPr>
              <w:t>9</w:t>
            </w:r>
            <w:r w:rsidRPr="00EC52E6">
              <w:rPr>
                <w:rFonts w:ascii="Times New Roman" w:hAnsi="Times New Roman"/>
                <w:szCs w:val="21"/>
              </w:rPr>
              <w:t>.2 a</w:t>
            </w:r>
            <w:r w:rsidRPr="00EC52E6">
              <w:rPr>
                <w:rFonts w:ascii="Times New Roman" w:hAnsi="Times New Roman"/>
                <w:szCs w:val="21"/>
              </w:rPr>
              <w:t>）</w:t>
            </w:r>
            <w:r w:rsidRPr="00EC52E6">
              <w:rPr>
                <w:rFonts w:ascii="Times New Roman" w:hAnsi="Times New Roman" w:hint="eastAsia"/>
                <w:szCs w:val="21"/>
              </w:rPr>
              <w:t>应采用密码技术对通信实体进行</w:t>
            </w:r>
            <w:r>
              <w:rPr>
                <w:rFonts w:ascii="Times New Roman" w:hAnsi="Times New Roman" w:hint="eastAsia"/>
                <w:szCs w:val="21"/>
              </w:rPr>
              <w:t>双向</w:t>
            </w:r>
            <w:r>
              <w:rPr>
                <w:rFonts w:ascii="Times New Roman" w:hAnsi="Times New Roman" w:hint="eastAsia"/>
                <w:szCs w:val="21"/>
              </w:rPr>
              <w:lastRenderedPageBreak/>
              <w:t>身份鉴别，保证通信实体身份的真实性。</w:t>
            </w:r>
          </w:p>
        </w:tc>
        <w:tc>
          <w:tcPr>
            <w:tcW w:w="2011" w:type="pct"/>
          </w:tcPr>
          <w:p w14:paraId="21F2D1E5" w14:textId="77777777" w:rsidR="00E46F4A" w:rsidRPr="001D1E0B" w:rsidRDefault="00E46F4A" w:rsidP="00405608">
            <w:pPr>
              <w:rPr>
                <w:rFonts w:ascii="Times New Roman" w:hAnsi="Times New Roman"/>
                <w:i/>
                <w:szCs w:val="21"/>
              </w:rPr>
            </w:pPr>
            <w:r w:rsidRPr="001D1E0B">
              <w:rPr>
                <w:rFonts w:ascii="Times New Roman" w:hAnsi="Times New Roman" w:hint="eastAsia"/>
                <w:i/>
                <w:szCs w:val="21"/>
              </w:rPr>
              <w:lastRenderedPageBreak/>
              <w:t>{</w:t>
            </w:r>
            <w:r w:rsidRPr="001D1E0B">
              <w:rPr>
                <w:rFonts w:ascii="Times New Roman" w:hAnsi="Times New Roman" w:hint="eastAsia"/>
                <w:i/>
                <w:szCs w:val="21"/>
              </w:rPr>
              <w:t>如系统在网络和通信层面对通信实体具有双向身份鉴别需求，三级</w:t>
            </w:r>
            <w:r w:rsidRPr="001D1E0B">
              <w:rPr>
                <w:rFonts w:ascii="Times New Roman" w:hAnsi="Times New Roman" w:hint="eastAsia"/>
                <w:i/>
                <w:szCs w:val="21"/>
              </w:rPr>
              <w:lastRenderedPageBreak/>
              <w:t>系统选用</w:t>
            </w:r>
            <w:r>
              <w:rPr>
                <w:rFonts w:ascii="Times New Roman" w:hAnsi="Times New Roman" w:hint="eastAsia"/>
                <w:i/>
                <w:szCs w:val="21"/>
              </w:rPr>
              <w:t>了</w:t>
            </w:r>
            <w:r w:rsidRPr="001D1E0B">
              <w:rPr>
                <w:rFonts w:ascii="Times New Roman" w:hAnsi="Times New Roman" w:hint="eastAsia"/>
                <w:i/>
                <w:szCs w:val="21"/>
              </w:rPr>
              <w:t>四级指标。</w:t>
            </w:r>
            <w:r w:rsidRPr="001D1E0B">
              <w:rPr>
                <w:rFonts w:ascii="Times New Roman" w:hAnsi="Times New Roman" w:hint="eastAsia"/>
                <w:i/>
                <w:szCs w:val="21"/>
              </w:rPr>
              <w:t>}</w:t>
            </w:r>
          </w:p>
        </w:tc>
      </w:tr>
      <w:tr w:rsidR="00E46F4A" w:rsidRPr="00D8403B" w14:paraId="5C7D86C7" w14:textId="77777777" w:rsidTr="00BE470C">
        <w:tc>
          <w:tcPr>
            <w:tcW w:w="653" w:type="pct"/>
          </w:tcPr>
          <w:p w14:paraId="545DD568" w14:textId="77777777" w:rsidR="00E46F4A" w:rsidRPr="00D8403B" w:rsidRDefault="00E46F4A" w:rsidP="00405608">
            <w:pPr>
              <w:spacing w:line="360" w:lineRule="auto"/>
              <w:jc w:val="center"/>
              <w:rPr>
                <w:rFonts w:ascii="Times New Roman" w:hAnsi="Times New Roman"/>
                <w:szCs w:val="21"/>
              </w:rPr>
            </w:pPr>
            <w:r w:rsidRPr="009552AC">
              <w:rPr>
                <w:rFonts w:ascii="Times New Roman" w:hAnsi="Times New Roman" w:hint="eastAsia"/>
                <w:szCs w:val="21"/>
              </w:rPr>
              <w:lastRenderedPageBreak/>
              <w:t>2</w:t>
            </w:r>
          </w:p>
        </w:tc>
        <w:tc>
          <w:tcPr>
            <w:tcW w:w="964" w:type="pct"/>
          </w:tcPr>
          <w:p w14:paraId="2ED0E84D" w14:textId="77777777" w:rsidR="00E46F4A" w:rsidRPr="00D8403B" w:rsidRDefault="00E46F4A" w:rsidP="00405608">
            <w:pPr>
              <w:spacing w:line="360" w:lineRule="auto"/>
              <w:rPr>
                <w:rFonts w:ascii="Times New Roman" w:hAnsi="Times New Roman"/>
                <w:szCs w:val="21"/>
              </w:rPr>
            </w:pPr>
          </w:p>
        </w:tc>
        <w:tc>
          <w:tcPr>
            <w:tcW w:w="1372" w:type="pct"/>
          </w:tcPr>
          <w:p w14:paraId="1F6C8C92" w14:textId="77777777" w:rsidR="00E46F4A" w:rsidRPr="00D8403B" w:rsidRDefault="00E46F4A" w:rsidP="00405608">
            <w:pPr>
              <w:rPr>
                <w:rFonts w:ascii="Times New Roman" w:hAnsi="Times New Roman"/>
                <w:szCs w:val="21"/>
              </w:rPr>
            </w:pPr>
          </w:p>
        </w:tc>
        <w:tc>
          <w:tcPr>
            <w:tcW w:w="2011" w:type="pct"/>
          </w:tcPr>
          <w:p w14:paraId="2259722A" w14:textId="77777777" w:rsidR="00E46F4A" w:rsidRPr="00EC52E6" w:rsidRDefault="00E46F4A" w:rsidP="00405608">
            <w:pPr>
              <w:spacing w:line="360" w:lineRule="auto"/>
              <w:rPr>
                <w:rFonts w:ascii="Times New Roman" w:hAnsi="Times New Roman"/>
                <w:i/>
                <w:szCs w:val="21"/>
              </w:rPr>
            </w:pPr>
          </w:p>
        </w:tc>
      </w:tr>
      <w:tr w:rsidR="00E46F4A" w:rsidRPr="00D8403B" w14:paraId="6BF0C894" w14:textId="77777777" w:rsidTr="006F0582">
        <w:tc>
          <w:tcPr>
            <w:tcW w:w="2989" w:type="pct"/>
            <w:gridSpan w:val="3"/>
            <w:vAlign w:val="center"/>
          </w:tcPr>
          <w:p w14:paraId="56A8721C" w14:textId="77777777" w:rsidR="00E46F4A" w:rsidRPr="00D8403B" w:rsidRDefault="00E46F4A" w:rsidP="006F0582">
            <w:pPr>
              <w:jc w:val="center"/>
              <w:rPr>
                <w:rFonts w:ascii="Times New Roman" w:hAnsi="Times New Roman"/>
                <w:szCs w:val="21"/>
              </w:rPr>
            </w:pPr>
            <w:r>
              <w:rPr>
                <w:rFonts w:hint="eastAsia"/>
                <w:b/>
              </w:rPr>
              <w:t>特殊指标</w:t>
            </w:r>
            <w:r>
              <w:rPr>
                <w:b/>
              </w:rPr>
              <w:t>合计</w:t>
            </w:r>
          </w:p>
        </w:tc>
        <w:tc>
          <w:tcPr>
            <w:tcW w:w="2011" w:type="pct"/>
          </w:tcPr>
          <w:p w14:paraId="172E72A4" w14:textId="77777777" w:rsidR="00E46F4A" w:rsidRPr="00EC52E6" w:rsidRDefault="00E46F4A" w:rsidP="00405608">
            <w:pPr>
              <w:spacing w:line="360" w:lineRule="auto"/>
              <w:jc w:val="center"/>
              <w:rPr>
                <w:rFonts w:ascii="Times New Roman" w:hAnsi="Times New Roman"/>
                <w:i/>
                <w:szCs w:val="21"/>
              </w:rPr>
            </w:pPr>
            <w:r w:rsidRPr="001E6915">
              <w:rPr>
                <w:rFonts w:ascii="Times New Roman" w:hAnsi="Times New Roman" w:hint="eastAsia"/>
                <w:b/>
                <w:i/>
                <w:szCs w:val="21"/>
              </w:rPr>
              <w:t>{X</w:t>
            </w:r>
            <w:r w:rsidRPr="001E6915">
              <w:rPr>
                <w:rFonts w:ascii="Times New Roman" w:hAnsi="Times New Roman"/>
                <w:b/>
                <w:i/>
                <w:szCs w:val="21"/>
              </w:rPr>
              <w:t>X</w:t>
            </w:r>
            <w:r w:rsidRPr="001E6915">
              <w:rPr>
                <w:rFonts w:ascii="Times New Roman" w:hAnsi="Times New Roman"/>
                <w:b/>
                <w:i/>
                <w:szCs w:val="21"/>
              </w:rPr>
              <w:t>项</w:t>
            </w:r>
            <w:r w:rsidRPr="001E6915">
              <w:rPr>
                <w:rFonts w:ascii="Times New Roman" w:hAnsi="Times New Roman" w:hint="eastAsia"/>
                <w:b/>
                <w:i/>
                <w:szCs w:val="21"/>
              </w:rPr>
              <w:t>}</w:t>
            </w:r>
          </w:p>
        </w:tc>
      </w:tr>
    </w:tbl>
    <w:p w14:paraId="5078520B" w14:textId="6B520EA4" w:rsidR="004511E5" w:rsidRPr="006A176A" w:rsidRDefault="00C06D80" w:rsidP="006A176A">
      <w:pPr>
        <w:pStyle w:val="ab"/>
        <w:widowControl/>
        <w:numPr>
          <w:ilvl w:val="0"/>
          <w:numId w:val="13"/>
        </w:numPr>
        <w:tabs>
          <w:tab w:val="left" w:pos="432"/>
        </w:tabs>
        <w:spacing w:before="480" w:line="276" w:lineRule="auto"/>
        <w:ind w:firstLineChars="0"/>
        <w:contextualSpacing/>
        <w:jc w:val="left"/>
        <w:outlineLvl w:val="0"/>
        <w:rPr>
          <w:rFonts w:ascii="黑体" w:eastAsia="黑体" w:hAnsi="黑体" w:cs="Times New Roman"/>
          <w:b/>
          <w:smallCaps/>
          <w:spacing w:val="5"/>
          <w:kern w:val="0"/>
          <w:sz w:val="36"/>
          <w:szCs w:val="36"/>
        </w:rPr>
      </w:pPr>
      <w:bookmarkStart w:id="48" w:name="_Toc89360963"/>
      <w:r w:rsidRPr="006A176A">
        <w:rPr>
          <w:rFonts w:ascii="黑体" w:eastAsia="黑体" w:hAnsi="黑体" w:cs="Times New Roman" w:hint="eastAsia"/>
          <w:b/>
          <w:smallCaps/>
          <w:spacing w:val="5"/>
          <w:kern w:val="0"/>
          <w:sz w:val="36"/>
          <w:szCs w:val="36"/>
        </w:rPr>
        <w:t>安全控制措施评估结果</w:t>
      </w:r>
      <w:bookmarkEnd w:id="48"/>
    </w:p>
    <w:p w14:paraId="7AEFAF0D" w14:textId="74E77BAF" w:rsidR="00C603DE" w:rsidRDefault="002C3B08" w:rsidP="002C3B08">
      <w:pPr>
        <w:spacing w:line="360" w:lineRule="auto"/>
        <w:ind w:firstLineChars="200" w:firstLine="480"/>
        <w:rPr>
          <w:rFonts w:ascii="Times New Roman" w:hAnsi="Times New Roman"/>
          <w:sz w:val="24"/>
        </w:rPr>
      </w:pPr>
      <w:bookmarkStart w:id="49" w:name="_Ref89010815"/>
      <w:r>
        <w:rPr>
          <w:rFonts w:ascii="Times New Roman" w:hAnsi="Times New Roman" w:hint="eastAsia"/>
          <w:sz w:val="24"/>
        </w:rPr>
        <w:t>针对密码应用</w:t>
      </w:r>
      <w:r w:rsidRPr="002C3B08">
        <w:rPr>
          <w:rFonts w:ascii="Times New Roman" w:hAnsi="Times New Roman" w:hint="eastAsia"/>
          <w:sz w:val="24"/>
        </w:rPr>
        <w:t>方案中</w:t>
      </w:r>
      <w:r>
        <w:rPr>
          <w:rFonts w:ascii="Times New Roman" w:hAnsi="Times New Roman" w:hint="eastAsia"/>
          <w:sz w:val="24"/>
        </w:rPr>
        <w:t>各个安全层面保护对象所采取的安全控制措施（包含密码应用措施和</w:t>
      </w:r>
      <w:r>
        <w:rPr>
          <w:rFonts w:ascii="Times New Roman" w:hAnsi="Times New Roman" w:hint="eastAsia"/>
          <w:sz w:val="24"/>
        </w:rPr>
        <w:t>/</w:t>
      </w:r>
      <w:r>
        <w:rPr>
          <w:rFonts w:ascii="Times New Roman" w:hAnsi="Times New Roman" w:hint="eastAsia"/>
          <w:sz w:val="24"/>
        </w:rPr>
        <w:t>或风险替代措施）</w:t>
      </w:r>
      <w:r w:rsidR="00C603DE">
        <w:rPr>
          <w:rFonts w:ascii="Times New Roman" w:hAnsi="Times New Roman" w:hint="eastAsia"/>
          <w:sz w:val="24"/>
        </w:rPr>
        <w:t>按指标</w:t>
      </w:r>
      <w:r>
        <w:rPr>
          <w:rFonts w:ascii="Times New Roman" w:hAnsi="Times New Roman" w:hint="eastAsia"/>
          <w:sz w:val="24"/>
        </w:rPr>
        <w:t>进行评估</w:t>
      </w:r>
      <w:r w:rsidR="00101A70">
        <w:rPr>
          <w:rFonts w:ascii="Times New Roman" w:hAnsi="Times New Roman" w:hint="eastAsia"/>
          <w:sz w:val="24"/>
        </w:rPr>
        <w:t>，如</w:t>
      </w:r>
      <w:r w:rsidR="00101A70">
        <w:rPr>
          <w:rFonts w:ascii="Times New Roman" w:hAnsi="Times New Roman"/>
          <w:sz w:val="24"/>
        </w:rPr>
        <w:fldChar w:fldCharType="begin"/>
      </w:r>
      <w:r w:rsidR="00101A70">
        <w:rPr>
          <w:rFonts w:ascii="Times New Roman" w:hAnsi="Times New Roman"/>
          <w:sz w:val="24"/>
        </w:rPr>
        <w:instrText xml:space="preserve"> </w:instrText>
      </w:r>
      <w:r w:rsidR="00101A70">
        <w:rPr>
          <w:rFonts w:ascii="Times New Roman" w:hAnsi="Times New Roman" w:hint="eastAsia"/>
          <w:sz w:val="24"/>
        </w:rPr>
        <w:instrText>REF _Ref89244191 \h</w:instrText>
      </w:r>
      <w:r w:rsidR="00101A70">
        <w:rPr>
          <w:rFonts w:ascii="Times New Roman" w:hAnsi="Times New Roman"/>
          <w:sz w:val="24"/>
        </w:rPr>
        <w:instrText xml:space="preserve">  \* MERGEFORMAT </w:instrText>
      </w:r>
      <w:r w:rsidR="00101A70">
        <w:rPr>
          <w:rFonts w:ascii="Times New Roman" w:hAnsi="Times New Roman"/>
          <w:sz w:val="24"/>
        </w:rPr>
      </w:r>
      <w:r w:rsidR="00101A70">
        <w:rPr>
          <w:rFonts w:ascii="Times New Roman" w:hAnsi="Times New Roman"/>
          <w:sz w:val="24"/>
        </w:rPr>
        <w:fldChar w:fldCharType="separate"/>
      </w:r>
      <w:r w:rsidR="00792721" w:rsidRPr="00792721">
        <w:rPr>
          <w:rFonts w:ascii="Times New Roman" w:hAnsi="Times New Roman" w:hint="eastAsia"/>
          <w:sz w:val="24"/>
        </w:rPr>
        <w:t>表</w:t>
      </w:r>
      <w:r w:rsidR="00792721" w:rsidRPr="00792721">
        <w:rPr>
          <w:rFonts w:ascii="Times New Roman" w:hAnsi="Times New Roman" w:hint="eastAsia"/>
          <w:sz w:val="24"/>
        </w:rPr>
        <w:t xml:space="preserve"> </w:t>
      </w:r>
      <w:r w:rsidR="00792721" w:rsidRPr="00792721">
        <w:rPr>
          <w:rFonts w:ascii="Times New Roman" w:hAnsi="Times New Roman"/>
          <w:sz w:val="24"/>
        </w:rPr>
        <w:t>5</w:t>
      </w:r>
      <w:r w:rsidR="00101A70">
        <w:rPr>
          <w:rFonts w:ascii="Times New Roman" w:hAnsi="Times New Roman"/>
          <w:sz w:val="24"/>
        </w:rPr>
        <w:fldChar w:fldCharType="end"/>
      </w:r>
      <w:r w:rsidR="00101A70">
        <w:rPr>
          <w:rFonts w:ascii="Times New Roman" w:hAnsi="Times New Roman" w:hint="eastAsia"/>
          <w:sz w:val="24"/>
        </w:rPr>
        <w:t>所示。</w:t>
      </w:r>
    </w:p>
    <w:p w14:paraId="5546CC9C" w14:textId="5353EDD9" w:rsidR="002C3B08" w:rsidRDefault="002C3B08" w:rsidP="002C3B08">
      <w:pPr>
        <w:spacing w:line="360" w:lineRule="auto"/>
        <w:ind w:firstLineChars="200" w:firstLine="480"/>
        <w:rPr>
          <w:rFonts w:ascii="Times New Roman" w:hAnsi="Times New Roman"/>
          <w:sz w:val="24"/>
        </w:rPr>
      </w:pPr>
      <w:proofErr w:type="gramStart"/>
      <w:r>
        <w:rPr>
          <w:rFonts w:ascii="Times New Roman" w:hAnsi="Times New Roman" w:hint="eastAsia"/>
          <w:sz w:val="24"/>
        </w:rPr>
        <w:t>若指标</w:t>
      </w:r>
      <w:proofErr w:type="gramEnd"/>
      <w:r>
        <w:rPr>
          <w:rFonts w:ascii="Times New Roman" w:hAnsi="Times New Roman" w:hint="eastAsia"/>
          <w:sz w:val="24"/>
        </w:rPr>
        <w:t>涉及的所有保护对象的</w:t>
      </w:r>
      <w:r w:rsidR="00C603DE">
        <w:rPr>
          <w:rFonts w:ascii="Times New Roman" w:hAnsi="Times New Roman" w:hint="eastAsia"/>
          <w:sz w:val="24"/>
        </w:rPr>
        <w:t>相应</w:t>
      </w:r>
      <w:r w:rsidR="006202F9">
        <w:rPr>
          <w:rFonts w:ascii="Times New Roman" w:hAnsi="Times New Roman" w:hint="eastAsia"/>
          <w:sz w:val="24"/>
        </w:rPr>
        <w:t>安全控制措施有效</w:t>
      </w:r>
      <w:r w:rsidR="00826725">
        <w:rPr>
          <w:rFonts w:ascii="Times New Roman" w:hAnsi="Times New Roman" w:hint="eastAsia"/>
          <w:sz w:val="24"/>
        </w:rPr>
        <w:t>（</w:t>
      </w:r>
      <w:r w:rsidR="008A6FA9">
        <w:rPr>
          <w:rFonts w:ascii="Times New Roman" w:hAnsi="Times New Roman" w:hint="eastAsia"/>
          <w:sz w:val="24"/>
        </w:rPr>
        <w:t>不存在</w:t>
      </w:r>
      <w:r>
        <w:rPr>
          <w:rFonts w:ascii="Times New Roman" w:hAnsi="Times New Roman" w:hint="eastAsia"/>
          <w:sz w:val="24"/>
        </w:rPr>
        <w:t>高风险</w:t>
      </w:r>
      <w:r w:rsidR="00826725">
        <w:rPr>
          <w:rFonts w:ascii="Times New Roman" w:hAnsi="Times New Roman" w:hint="eastAsia"/>
          <w:sz w:val="24"/>
        </w:rPr>
        <w:t>）</w:t>
      </w:r>
      <w:r>
        <w:rPr>
          <w:rFonts w:ascii="Times New Roman" w:hAnsi="Times New Roman" w:hint="eastAsia"/>
          <w:sz w:val="24"/>
        </w:rPr>
        <w:t>，</w:t>
      </w:r>
      <w:r w:rsidR="00826725">
        <w:rPr>
          <w:rFonts w:ascii="Times New Roman" w:hAnsi="Times New Roman" w:hint="eastAsia"/>
          <w:sz w:val="24"/>
        </w:rPr>
        <w:t>且方案中描述的实施保障措施合理，</w:t>
      </w:r>
      <w:r>
        <w:rPr>
          <w:rFonts w:ascii="Times New Roman" w:hAnsi="Times New Roman" w:hint="eastAsia"/>
          <w:sz w:val="24"/>
        </w:rPr>
        <w:t>则</w:t>
      </w:r>
      <w:r w:rsidR="00C603DE">
        <w:rPr>
          <w:rFonts w:ascii="Times New Roman" w:hAnsi="Times New Roman" w:hint="eastAsia"/>
          <w:sz w:val="24"/>
        </w:rPr>
        <w:t>该</w:t>
      </w:r>
      <w:r>
        <w:rPr>
          <w:rFonts w:ascii="Times New Roman" w:hAnsi="Times New Roman" w:hint="eastAsia"/>
          <w:sz w:val="24"/>
        </w:rPr>
        <w:t>指标的评估结果为通过；否则，</w:t>
      </w:r>
      <w:r w:rsidR="00C603DE">
        <w:rPr>
          <w:rFonts w:ascii="Times New Roman" w:hAnsi="Times New Roman" w:hint="eastAsia"/>
          <w:sz w:val="24"/>
        </w:rPr>
        <w:t>该指标的</w:t>
      </w:r>
      <w:r>
        <w:rPr>
          <w:rFonts w:ascii="Times New Roman" w:hAnsi="Times New Roman" w:hint="eastAsia"/>
          <w:sz w:val="24"/>
        </w:rPr>
        <w:t>评估结果为</w:t>
      </w:r>
      <w:r w:rsidR="00BB51A1">
        <w:rPr>
          <w:rFonts w:ascii="Times New Roman" w:hAnsi="Times New Roman" w:hint="eastAsia"/>
          <w:sz w:val="24"/>
        </w:rPr>
        <w:t>未</w:t>
      </w:r>
      <w:r>
        <w:rPr>
          <w:rFonts w:ascii="Times New Roman" w:hAnsi="Times New Roman" w:hint="eastAsia"/>
          <w:sz w:val="24"/>
        </w:rPr>
        <w:t>通过。</w:t>
      </w:r>
    </w:p>
    <w:p w14:paraId="48658A2B" w14:textId="2E3B58F3" w:rsidR="00E46F4A" w:rsidRPr="003F646B" w:rsidRDefault="00E46F4A" w:rsidP="003F646B">
      <w:pPr>
        <w:pStyle w:val="a4"/>
        <w:widowControl/>
        <w:spacing w:beforeLines="50" w:before="156" w:after="80" w:line="276" w:lineRule="auto"/>
        <w:jc w:val="center"/>
        <w:rPr>
          <w:rFonts w:ascii="Times New Roman" w:hAnsi="Times New Roman" w:cs="Times New Roman"/>
          <w:b/>
          <w:bCs/>
          <w:caps/>
          <w:spacing w:val="10"/>
          <w:kern w:val="0"/>
          <w:sz w:val="24"/>
          <w:szCs w:val="24"/>
        </w:rPr>
      </w:pPr>
      <w:bookmarkStart w:id="50" w:name="_Ref89244191"/>
      <w:bookmarkEnd w:id="49"/>
      <w:r w:rsidRPr="003F646B">
        <w:rPr>
          <w:rFonts w:ascii="Times New Roman" w:hAnsi="Times New Roman" w:cs="Times New Roman" w:hint="eastAsia"/>
          <w:b/>
          <w:bCs/>
          <w:caps/>
          <w:spacing w:val="10"/>
          <w:kern w:val="0"/>
          <w:sz w:val="24"/>
          <w:szCs w:val="24"/>
        </w:rPr>
        <w:t>表</w:t>
      </w:r>
      <w:r w:rsidRPr="003F646B">
        <w:rPr>
          <w:rFonts w:ascii="Times New Roman" w:hAnsi="Times New Roman" w:cs="Times New Roman" w:hint="eastAsia"/>
          <w:b/>
          <w:bCs/>
          <w:caps/>
          <w:spacing w:val="10"/>
          <w:kern w:val="0"/>
          <w:sz w:val="24"/>
          <w:szCs w:val="24"/>
        </w:rPr>
        <w:t xml:space="preserve"> </w:t>
      </w:r>
      <w:r w:rsidR="006966C3">
        <w:rPr>
          <w:rFonts w:ascii="Times New Roman" w:hAnsi="Times New Roman" w:cs="Times New Roman"/>
          <w:b/>
          <w:bCs/>
          <w:caps/>
          <w:spacing w:val="10"/>
          <w:kern w:val="0"/>
          <w:sz w:val="24"/>
          <w:szCs w:val="24"/>
        </w:rPr>
        <w:fldChar w:fldCharType="begin"/>
      </w:r>
      <w:r w:rsidR="006966C3">
        <w:rPr>
          <w:rFonts w:ascii="Times New Roman" w:hAnsi="Times New Roman" w:cs="Times New Roman"/>
          <w:b/>
          <w:bCs/>
          <w:caps/>
          <w:spacing w:val="10"/>
          <w:kern w:val="0"/>
          <w:sz w:val="24"/>
          <w:szCs w:val="24"/>
        </w:rPr>
        <w:instrText xml:space="preserve"> </w:instrText>
      </w:r>
      <w:r w:rsidR="006966C3">
        <w:rPr>
          <w:rFonts w:ascii="Times New Roman" w:hAnsi="Times New Roman" w:cs="Times New Roman" w:hint="eastAsia"/>
          <w:b/>
          <w:bCs/>
          <w:caps/>
          <w:spacing w:val="10"/>
          <w:kern w:val="0"/>
          <w:sz w:val="24"/>
          <w:szCs w:val="24"/>
        </w:rPr>
        <w:instrText xml:space="preserve">SEQ </w:instrText>
      </w:r>
      <w:r w:rsidR="006966C3">
        <w:rPr>
          <w:rFonts w:ascii="Times New Roman" w:hAnsi="Times New Roman" w:cs="Times New Roman" w:hint="eastAsia"/>
          <w:b/>
          <w:bCs/>
          <w:caps/>
          <w:spacing w:val="10"/>
          <w:kern w:val="0"/>
          <w:sz w:val="24"/>
          <w:szCs w:val="24"/>
        </w:rPr>
        <w:instrText>表</w:instrText>
      </w:r>
      <w:r w:rsidR="006966C3">
        <w:rPr>
          <w:rFonts w:ascii="Times New Roman" w:hAnsi="Times New Roman" w:cs="Times New Roman" w:hint="eastAsia"/>
          <w:b/>
          <w:bCs/>
          <w:caps/>
          <w:spacing w:val="10"/>
          <w:kern w:val="0"/>
          <w:sz w:val="24"/>
          <w:szCs w:val="24"/>
        </w:rPr>
        <w:instrText xml:space="preserve"> \* ARABIC</w:instrText>
      </w:r>
      <w:r w:rsidR="006966C3">
        <w:rPr>
          <w:rFonts w:ascii="Times New Roman" w:hAnsi="Times New Roman" w:cs="Times New Roman"/>
          <w:b/>
          <w:bCs/>
          <w:caps/>
          <w:spacing w:val="10"/>
          <w:kern w:val="0"/>
          <w:sz w:val="24"/>
          <w:szCs w:val="24"/>
        </w:rPr>
        <w:instrText xml:space="preserve"> </w:instrText>
      </w:r>
      <w:r w:rsidR="006966C3">
        <w:rPr>
          <w:rFonts w:ascii="Times New Roman" w:hAnsi="Times New Roman" w:cs="Times New Roman"/>
          <w:b/>
          <w:bCs/>
          <w:caps/>
          <w:spacing w:val="10"/>
          <w:kern w:val="0"/>
          <w:sz w:val="24"/>
          <w:szCs w:val="24"/>
        </w:rPr>
        <w:fldChar w:fldCharType="separate"/>
      </w:r>
      <w:r w:rsidR="00792721">
        <w:rPr>
          <w:rFonts w:ascii="Times New Roman" w:hAnsi="Times New Roman" w:cs="Times New Roman"/>
          <w:b/>
          <w:bCs/>
          <w:caps/>
          <w:noProof/>
          <w:spacing w:val="10"/>
          <w:kern w:val="0"/>
          <w:sz w:val="24"/>
          <w:szCs w:val="24"/>
        </w:rPr>
        <w:t>5</w:t>
      </w:r>
      <w:r w:rsidR="006966C3">
        <w:rPr>
          <w:rFonts w:ascii="Times New Roman" w:hAnsi="Times New Roman" w:cs="Times New Roman"/>
          <w:b/>
          <w:bCs/>
          <w:caps/>
          <w:spacing w:val="10"/>
          <w:kern w:val="0"/>
          <w:sz w:val="24"/>
          <w:szCs w:val="24"/>
        </w:rPr>
        <w:fldChar w:fldCharType="end"/>
      </w:r>
      <w:bookmarkEnd w:id="50"/>
      <w:r w:rsidR="00C8742C" w:rsidRPr="003F646B">
        <w:rPr>
          <w:rFonts w:ascii="Times New Roman" w:hAnsi="Times New Roman" w:cs="Times New Roman"/>
          <w:b/>
          <w:bCs/>
          <w:caps/>
          <w:spacing w:val="10"/>
          <w:kern w:val="0"/>
          <w:sz w:val="24"/>
          <w:szCs w:val="24"/>
        </w:rPr>
        <w:t xml:space="preserve"> </w:t>
      </w:r>
      <w:r w:rsidR="002C3B08" w:rsidRPr="003F646B">
        <w:rPr>
          <w:rFonts w:ascii="Times New Roman" w:hAnsi="Times New Roman" w:cs="Times New Roman" w:hint="eastAsia"/>
          <w:b/>
          <w:bCs/>
          <w:caps/>
          <w:spacing w:val="10"/>
          <w:kern w:val="0"/>
          <w:sz w:val="24"/>
          <w:szCs w:val="24"/>
        </w:rPr>
        <w:t>安全控制</w:t>
      </w:r>
      <w:r w:rsidR="00C8742C" w:rsidRPr="003F646B">
        <w:rPr>
          <w:rFonts w:ascii="Times New Roman" w:hAnsi="Times New Roman" w:cs="Times New Roman" w:hint="eastAsia"/>
          <w:b/>
          <w:bCs/>
          <w:caps/>
          <w:spacing w:val="10"/>
          <w:kern w:val="0"/>
          <w:sz w:val="24"/>
          <w:szCs w:val="24"/>
        </w:rPr>
        <w:t>措施评估</w:t>
      </w:r>
      <w:r w:rsidRPr="003F646B">
        <w:rPr>
          <w:rFonts w:ascii="Times New Roman" w:hAnsi="Times New Roman" w:cs="Times New Roman" w:hint="eastAsia"/>
          <w:b/>
          <w:bCs/>
          <w:caps/>
          <w:spacing w:val="10"/>
          <w:kern w:val="0"/>
          <w:sz w:val="24"/>
          <w:szCs w:val="24"/>
        </w:rPr>
        <w:t>结果</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19"/>
        <w:gridCol w:w="1701"/>
        <w:gridCol w:w="1552"/>
        <w:gridCol w:w="3296"/>
      </w:tblGrid>
      <w:tr w:rsidR="00971296" w:rsidRPr="007102F8" w14:paraId="5BF4822F" w14:textId="77777777" w:rsidTr="007024F3">
        <w:trPr>
          <w:cantSplit/>
          <w:trHeight w:val="633"/>
          <w:tblHeader/>
          <w:jc w:val="center"/>
        </w:trPr>
        <w:tc>
          <w:tcPr>
            <w:tcW w:w="1119" w:type="dxa"/>
            <w:shd w:val="clear" w:color="auto" w:fill="D9D9D9"/>
            <w:vAlign w:val="center"/>
          </w:tcPr>
          <w:p w14:paraId="3A3BD186" w14:textId="77777777" w:rsidR="00971296" w:rsidRPr="007102F8" w:rsidRDefault="00971296" w:rsidP="00EB6C24">
            <w:pPr>
              <w:jc w:val="center"/>
              <w:rPr>
                <w:rFonts w:ascii="宋体" w:hAnsi="宋体"/>
                <w:b/>
                <w:bCs/>
                <w:color w:val="000000"/>
                <w:szCs w:val="21"/>
              </w:rPr>
            </w:pPr>
            <w:r w:rsidRPr="007102F8">
              <w:rPr>
                <w:rFonts w:ascii="宋体" w:hAnsi="宋体" w:hint="eastAsia"/>
                <w:b/>
                <w:bCs/>
                <w:color w:val="000000"/>
                <w:szCs w:val="21"/>
              </w:rPr>
              <w:t>安全层面</w:t>
            </w:r>
          </w:p>
        </w:tc>
        <w:tc>
          <w:tcPr>
            <w:tcW w:w="1701" w:type="dxa"/>
            <w:shd w:val="clear" w:color="auto" w:fill="D9D9D9"/>
            <w:vAlign w:val="center"/>
          </w:tcPr>
          <w:p w14:paraId="23E1C86A" w14:textId="77777777" w:rsidR="00971296" w:rsidRPr="007102F8" w:rsidRDefault="00971296" w:rsidP="00EB6C24">
            <w:pPr>
              <w:jc w:val="center"/>
              <w:rPr>
                <w:rFonts w:ascii="宋体" w:hAnsi="宋体"/>
                <w:b/>
                <w:bCs/>
                <w:color w:val="000000"/>
                <w:szCs w:val="21"/>
              </w:rPr>
            </w:pPr>
            <w:r w:rsidRPr="007102F8">
              <w:rPr>
                <w:rFonts w:ascii="宋体" w:hAnsi="宋体" w:hint="eastAsia"/>
                <w:b/>
                <w:bCs/>
                <w:color w:val="000000"/>
                <w:szCs w:val="21"/>
              </w:rPr>
              <w:t>指标要求</w:t>
            </w:r>
          </w:p>
        </w:tc>
        <w:tc>
          <w:tcPr>
            <w:tcW w:w="1552" w:type="dxa"/>
            <w:shd w:val="clear" w:color="auto" w:fill="D9D9D9"/>
            <w:vAlign w:val="center"/>
          </w:tcPr>
          <w:p w14:paraId="4A529F2E" w14:textId="77777777" w:rsidR="00971296" w:rsidRPr="007102F8" w:rsidRDefault="00971296" w:rsidP="00EB6C24">
            <w:pPr>
              <w:jc w:val="center"/>
              <w:rPr>
                <w:rFonts w:ascii="宋体" w:hAnsi="宋体"/>
                <w:b/>
                <w:bCs/>
                <w:color w:val="000000"/>
                <w:szCs w:val="21"/>
              </w:rPr>
            </w:pPr>
            <w:r w:rsidRPr="007102F8">
              <w:rPr>
                <w:rFonts w:ascii="宋体" w:hAnsi="宋体" w:hint="eastAsia"/>
                <w:b/>
                <w:bCs/>
                <w:color w:val="000000"/>
                <w:szCs w:val="21"/>
              </w:rPr>
              <w:t>评估结果</w:t>
            </w:r>
          </w:p>
        </w:tc>
        <w:tc>
          <w:tcPr>
            <w:tcW w:w="3296" w:type="dxa"/>
            <w:shd w:val="clear" w:color="auto" w:fill="D9D9D9"/>
            <w:vAlign w:val="center"/>
          </w:tcPr>
          <w:p w14:paraId="5EB1897E" w14:textId="77777777" w:rsidR="00971296" w:rsidRPr="007102F8" w:rsidRDefault="00971296" w:rsidP="00EB6C24">
            <w:pPr>
              <w:jc w:val="center"/>
              <w:rPr>
                <w:rFonts w:ascii="宋体" w:hAnsi="宋体"/>
                <w:b/>
                <w:bCs/>
                <w:color w:val="000000"/>
                <w:szCs w:val="21"/>
              </w:rPr>
            </w:pPr>
            <w:r>
              <w:rPr>
                <w:rFonts w:ascii="宋体" w:hAnsi="宋体" w:hint="eastAsia"/>
                <w:b/>
                <w:bCs/>
                <w:color w:val="000000"/>
                <w:szCs w:val="21"/>
              </w:rPr>
              <w:t>未通过原因说明</w:t>
            </w:r>
          </w:p>
        </w:tc>
      </w:tr>
      <w:tr w:rsidR="00971296" w:rsidRPr="007102F8" w14:paraId="796F5F5B" w14:textId="77777777" w:rsidTr="007024F3">
        <w:trPr>
          <w:cantSplit/>
          <w:trHeight w:val="510"/>
          <w:jc w:val="center"/>
        </w:trPr>
        <w:tc>
          <w:tcPr>
            <w:tcW w:w="1119" w:type="dxa"/>
            <w:vMerge w:val="restart"/>
            <w:vAlign w:val="center"/>
          </w:tcPr>
          <w:p w14:paraId="4E3335FE" w14:textId="77777777" w:rsidR="00971296" w:rsidRPr="007102F8" w:rsidRDefault="00971296" w:rsidP="00EB6C24">
            <w:pPr>
              <w:jc w:val="center"/>
              <w:rPr>
                <w:rFonts w:ascii="宋体" w:hAnsi="宋体"/>
                <w:color w:val="000000"/>
                <w:szCs w:val="21"/>
              </w:rPr>
            </w:pPr>
            <w:r w:rsidRPr="007102F8">
              <w:rPr>
                <w:rFonts w:ascii="宋体" w:hAnsi="宋体" w:hint="eastAsia"/>
                <w:color w:val="000000"/>
                <w:szCs w:val="21"/>
              </w:rPr>
              <w:t>物理和环境安全</w:t>
            </w:r>
          </w:p>
        </w:tc>
        <w:tc>
          <w:tcPr>
            <w:tcW w:w="1701" w:type="dxa"/>
            <w:vAlign w:val="center"/>
          </w:tcPr>
          <w:p w14:paraId="1DAB20DA" w14:textId="77777777" w:rsidR="00971296" w:rsidRPr="007102F8" w:rsidRDefault="00971296" w:rsidP="00EB6C24">
            <w:pPr>
              <w:jc w:val="center"/>
              <w:rPr>
                <w:rFonts w:ascii="宋体" w:hAnsi="宋体"/>
                <w:color w:val="000000"/>
                <w:szCs w:val="21"/>
              </w:rPr>
            </w:pPr>
            <w:r w:rsidRPr="007102F8">
              <w:rPr>
                <w:rFonts w:ascii="宋体" w:hAnsi="宋体" w:hint="eastAsia"/>
                <w:color w:val="000000"/>
                <w:szCs w:val="21"/>
              </w:rPr>
              <w:t>身份鉴别</w:t>
            </w:r>
          </w:p>
        </w:tc>
        <w:tc>
          <w:tcPr>
            <w:tcW w:w="1552" w:type="dxa"/>
            <w:vAlign w:val="center"/>
          </w:tcPr>
          <w:p w14:paraId="2E519886" w14:textId="77777777" w:rsidR="00971296" w:rsidRDefault="00971296" w:rsidP="00ED26F5">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4887F8EB" w14:textId="01EAF8A6" w:rsidR="00971296" w:rsidRPr="007102F8" w:rsidRDefault="00971296" w:rsidP="00ED26F5">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23651F52" w14:textId="7E3F0D7C" w:rsidR="00971296" w:rsidRPr="00490153" w:rsidRDefault="007024F3" w:rsidP="007024F3">
            <w:pPr>
              <w:spacing w:line="360" w:lineRule="auto"/>
              <w:jc w:val="left"/>
              <w:rPr>
                <w:rFonts w:ascii="Times New Roman" w:hAnsi="Times New Roman"/>
                <w:i/>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971296" w:rsidRPr="007102F8" w14:paraId="388CD572" w14:textId="77777777" w:rsidTr="007024F3">
        <w:trPr>
          <w:cantSplit/>
          <w:trHeight w:val="425"/>
          <w:jc w:val="center"/>
        </w:trPr>
        <w:tc>
          <w:tcPr>
            <w:tcW w:w="1119" w:type="dxa"/>
            <w:vMerge/>
            <w:vAlign w:val="center"/>
          </w:tcPr>
          <w:p w14:paraId="40AA2CB4" w14:textId="77777777" w:rsidR="00971296" w:rsidRPr="007102F8" w:rsidRDefault="00971296" w:rsidP="00971296">
            <w:pPr>
              <w:jc w:val="center"/>
              <w:rPr>
                <w:rFonts w:ascii="宋体" w:hAnsi="宋体"/>
                <w:color w:val="000000"/>
                <w:szCs w:val="21"/>
              </w:rPr>
            </w:pPr>
          </w:p>
        </w:tc>
        <w:tc>
          <w:tcPr>
            <w:tcW w:w="1701" w:type="dxa"/>
            <w:vAlign w:val="center"/>
          </w:tcPr>
          <w:p w14:paraId="5B81DEF7" w14:textId="77777777" w:rsidR="00971296" w:rsidRPr="007102F8" w:rsidRDefault="00971296" w:rsidP="00971296">
            <w:pPr>
              <w:jc w:val="center"/>
              <w:rPr>
                <w:rFonts w:ascii="宋体" w:hAnsi="宋体"/>
                <w:color w:val="000000"/>
                <w:szCs w:val="21"/>
              </w:rPr>
            </w:pPr>
            <w:r w:rsidRPr="007102F8">
              <w:rPr>
                <w:rFonts w:ascii="宋体" w:hAnsi="宋体" w:hint="eastAsia"/>
                <w:color w:val="000000"/>
                <w:szCs w:val="21"/>
              </w:rPr>
              <w:t>电子门禁记录数据存储完整性</w:t>
            </w:r>
          </w:p>
        </w:tc>
        <w:tc>
          <w:tcPr>
            <w:tcW w:w="1552" w:type="dxa"/>
            <w:vAlign w:val="center"/>
          </w:tcPr>
          <w:p w14:paraId="39BDE808" w14:textId="77777777" w:rsidR="00971296" w:rsidRDefault="00971296" w:rsidP="00971296">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0C7FE65C" w14:textId="457B593E" w:rsidR="00971296" w:rsidRPr="007102F8" w:rsidRDefault="00971296" w:rsidP="00971296">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21B504FB" w14:textId="04632374" w:rsidR="00971296" w:rsidRPr="007102F8" w:rsidRDefault="007024F3" w:rsidP="007024F3">
            <w:pPr>
              <w:spacing w:line="360" w:lineRule="auto"/>
              <w:jc w:val="left"/>
              <w:rPr>
                <w:rFonts w:ascii="Times New Roman" w:hAnsi="Times New Roman"/>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971296" w:rsidRPr="007102F8" w14:paraId="4817F134" w14:textId="77777777" w:rsidTr="007024F3">
        <w:trPr>
          <w:cantSplit/>
          <w:trHeight w:val="325"/>
          <w:jc w:val="center"/>
        </w:trPr>
        <w:tc>
          <w:tcPr>
            <w:tcW w:w="1119" w:type="dxa"/>
            <w:vMerge/>
            <w:vAlign w:val="center"/>
          </w:tcPr>
          <w:p w14:paraId="0DE53C1A" w14:textId="77777777" w:rsidR="00971296" w:rsidRPr="007102F8" w:rsidRDefault="00971296" w:rsidP="00971296">
            <w:pPr>
              <w:jc w:val="center"/>
              <w:rPr>
                <w:rFonts w:ascii="宋体" w:hAnsi="宋体"/>
                <w:color w:val="000000"/>
                <w:szCs w:val="21"/>
              </w:rPr>
            </w:pPr>
          </w:p>
        </w:tc>
        <w:tc>
          <w:tcPr>
            <w:tcW w:w="1701" w:type="dxa"/>
            <w:vAlign w:val="center"/>
          </w:tcPr>
          <w:p w14:paraId="2E3F6213" w14:textId="77777777" w:rsidR="00971296" w:rsidRPr="007102F8" w:rsidRDefault="00971296" w:rsidP="00971296">
            <w:pPr>
              <w:jc w:val="center"/>
              <w:rPr>
                <w:rFonts w:ascii="宋体" w:hAnsi="宋体"/>
                <w:color w:val="000000"/>
                <w:szCs w:val="21"/>
              </w:rPr>
            </w:pPr>
            <w:r w:rsidRPr="007102F8">
              <w:rPr>
                <w:rFonts w:ascii="宋体" w:hAnsi="宋体" w:hint="eastAsia"/>
                <w:color w:val="000000"/>
                <w:szCs w:val="21"/>
              </w:rPr>
              <w:t>视频监控记录数据存储完整性</w:t>
            </w:r>
          </w:p>
        </w:tc>
        <w:tc>
          <w:tcPr>
            <w:tcW w:w="1552" w:type="dxa"/>
            <w:vAlign w:val="center"/>
          </w:tcPr>
          <w:p w14:paraId="708CBB96" w14:textId="77777777" w:rsidR="00971296" w:rsidRDefault="00971296" w:rsidP="00971296">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1B50AF80" w14:textId="62055995" w:rsidR="00971296" w:rsidRPr="007102F8" w:rsidRDefault="00971296" w:rsidP="00971296">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016984CA" w14:textId="2A6ACBC1" w:rsidR="00971296" w:rsidRPr="007102F8" w:rsidRDefault="007024F3" w:rsidP="007024F3">
            <w:pPr>
              <w:spacing w:line="360" w:lineRule="auto"/>
              <w:jc w:val="left"/>
              <w:rPr>
                <w:rFonts w:ascii="Times New Roman" w:hAnsi="Times New Roman"/>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043EC44A" w14:textId="77777777" w:rsidTr="007024F3">
        <w:trPr>
          <w:cantSplit/>
          <w:trHeight w:val="225"/>
          <w:jc w:val="center"/>
        </w:trPr>
        <w:tc>
          <w:tcPr>
            <w:tcW w:w="1119" w:type="dxa"/>
            <w:vMerge w:val="restart"/>
            <w:vAlign w:val="center"/>
          </w:tcPr>
          <w:p w14:paraId="598D3E18"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网络和通信安全</w:t>
            </w:r>
          </w:p>
        </w:tc>
        <w:tc>
          <w:tcPr>
            <w:tcW w:w="1701" w:type="dxa"/>
            <w:vAlign w:val="center"/>
          </w:tcPr>
          <w:p w14:paraId="1A93FABC"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身份鉴别</w:t>
            </w:r>
          </w:p>
        </w:tc>
        <w:tc>
          <w:tcPr>
            <w:tcW w:w="1552" w:type="dxa"/>
            <w:vAlign w:val="center"/>
          </w:tcPr>
          <w:p w14:paraId="215109F3"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610E48E8" w14:textId="3CF77C3B" w:rsidR="003F646B" w:rsidRPr="007102F8"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7C0FC67E" w14:textId="46714087" w:rsidR="003F646B" w:rsidRPr="007102F8" w:rsidRDefault="007024F3" w:rsidP="007024F3">
            <w:pPr>
              <w:spacing w:line="360" w:lineRule="auto"/>
              <w:jc w:val="left"/>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3030AAED" w14:textId="77777777" w:rsidTr="007024F3">
        <w:trPr>
          <w:cantSplit/>
          <w:trHeight w:val="423"/>
          <w:jc w:val="center"/>
        </w:trPr>
        <w:tc>
          <w:tcPr>
            <w:tcW w:w="1119" w:type="dxa"/>
            <w:vMerge/>
            <w:vAlign w:val="center"/>
          </w:tcPr>
          <w:p w14:paraId="76FD0FBD" w14:textId="77777777" w:rsidR="003F646B" w:rsidRPr="007102F8" w:rsidRDefault="003F646B" w:rsidP="003F646B">
            <w:pPr>
              <w:jc w:val="center"/>
              <w:rPr>
                <w:rFonts w:ascii="宋体" w:hAnsi="宋体"/>
                <w:color w:val="000000"/>
                <w:szCs w:val="21"/>
              </w:rPr>
            </w:pPr>
          </w:p>
        </w:tc>
        <w:tc>
          <w:tcPr>
            <w:tcW w:w="1701" w:type="dxa"/>
            <w:vAlign w:val="center"/>
          </w:tcPr>
          <w:p w14:paraId="6551C317"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通信数据完整性</w:t>
            </w:r>
          </w:p>
        </w:tc>
        <w:tc>
          <w:tcPr>
            <w:tcW w:w="1552" w:type="dxa"/>
            <w:vAlign w:val="center"/>
          </w:tcPr>
          <w:p w14:paraId="7D65ABD0"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322C42E1" w14:textId="407D363C"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670E71CD" w14:textId="0D10B45A" w:rsidR="003F646B" w:rsidRPr="007102F8" w:rsidRDefault="007024F3" w:rsidP="007024F3">
            <w:pPr>
              <w:spacing w:line="360" w:lineRule="auto"/>
              <w:jc w:val="left"/>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1619987A" w14:textId="77777777" w:rsidTr="007024F3">
        <w:trPr>
          <w:cantSplit/>
          <w:trHeight w:val="465"/>
          <w:jc w:val="center"/>
        </w:trPr>
        <w:tc>
          <w:tcPr>
            <w:tcW w:w="1119" w:type="dxa"/>
            <w:vMerge/>
            <w:vAlign w:val="center"/>
          </w:tcPr>
          <w:p w14:paraId="561A1DB0" w14:textId="77777777" w:rsidR="003F646B" w:rsidRPr="007102F8" w:rsidRDefault="003F646B" w:rsidP="003F646B">
            <w:pPr>
              <w:jc w:val="center"/>
              <w:rPr>
                <w:rFonts w:ascii="宋体" w:hAnsi="宋体"/>
                <w:color w:val="000000"/>
                <w:szCs w:val="21"/>
              </w:rPr>
            </w:pPr>
          </w:p>
        </w:tc>
        <w:tc>
          <w:tcPr>
            <w:tcW w:w="1701" w:type="dxa"/>
            <w:vAlign w:val="center"/>
          </w:tcPr>
          <w:p w14:paraId="42F1CFBD"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通信过程中重要数据的机密性</w:t>
            </w:r>
          </w:p>
        </w:tc>
        <w:tc>
          <w:tcPr>
            <w:tcW w:w="1552" w:type="dxa"/>
            <w:vAlign w:val="center"/>
          </w:tcPr>
          <w:p w14:paraId="1E967663"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6C23EEFF" w14:textId="0D487E99" w:rsidR="003F646B" w:rsidRPr="007102F8" w:rsidRDefault="003F646B" w:rsidP="003F646B">
            <w:pPr>
              <w:widowControl/>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3994A20D" w14:textId="390EAC48" w:rsidR="003F646B" w:rsidRPr="007102F8" w:rsidRDefault="007024F3" w:rsidP="007024F3">
            <w:pPr>
              <w:widowControl/>
              <w:spacing w:line="360" w:lineRule="auto"/>
              <w:jc w:val="left"/>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34F385E7" w14:textId="77777777" w:rsidTr="007024F3">
        <w:trPr>
          <w:cantSplit/>
          <w:trHeight w:val="364"/>
          <w:jc w:val="center"/>
        </w:trPr>
        <w:tc>
          <w:tcPr>
            <w:tcW w:w="1119" w:type="dxa"/>
            <w:vMerge/>
            <w:vAlign w:val="center"/>
          </w:tcPr>
          <w:p w14:paraId="6EFB4C4C" w14:textId="77777777" w:rsidR="003F646B" w:rsidRPr="007102F8" w:rsidRDefault="003F646B" w:rsidP="003F646B">
            <w:pPr>
              <w:jc w:val="center"/>
              <w:rPr>
                <w:rFonts w:ascii="宋体" w:hAnsi="宋体"/>
                <w:color w:val="000000"/>
                <w:szCs w:val="21"/>
              </w:rPr>
            </w:pPr>
          </w:p>
        </w:tc>
        <w:tc>
          <w:tcPr>
            <w:tcW w:w="1701" w:type="dxa"/>
            <w:vAlign w:val="center"/>
          </w:tcPr>
          <w:p w14:paraId="39AAE07E"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网络边界访问控制信息的完整性</w:t>
            </w:r>
          </w:p>
        </w:tc>
        <w:tc>
          <w:tcPr>
            <w:tcW w:w="1552" w:type="dxa"/>
            <w:vAlign w:val="center"/>
          </w:tcPr>
          <w:p w14:paraId="63C99523"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14887F7A" w14:textId="476B3BE0"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538F210B" w14:textId="68B61FBD" w:rsidR="003F646B" w:rsidRPr="007102F8" w:rsidRDefault="007024F3" w:rsidP="007024F3">
            <w:pPr>
              <w:spacing w:line="360" w:lineRule="auto"/>
              <w:jc w:val="left"/>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119BFA5D" w14:textId="77777777" w:rsidTr="007024F3">
        <w:trPr>
          <w:cantSplit/>
          <w:trHeight w:val="279"/>
          <w:jc w:val="center"/>
        </w:trPr>
        <w:tc>
          <w:tcPr>
            <w:tcW w:w="1119" w:type="dxa"/>
            <w:vMerge/>
            <w:vAlign w:val="center"/>
          </w:tcPr>
          <w:p w14:paraId="7D64BFC3" w14:textId="77777777" w:rsidR="003F646B" w:rsidRPr="007102F8" w:rsidRDefault="003F646B" w:rsidP="003F646B">
            <w:pPr>
              <w:jc w:val="center"/>
              <w:rPr>
                <w:rFonts w:ascii="宋体" w:hAnsi="宋体"/>
                <w:color w:val="000000"/>
                <w:szCs w:val="21"/>
              </w:rPr>
            </w:pPr>
          </w:p>
        </w:tc>
        <w:tc>
          <w:tcPr>
            <w:tcW w:w="1701" w:type="dxa"/>
            <w:vAlign w:val="center"/>
          </w:tcPr>
          <w:p w14:paraId="1D1D9BAC"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安全接入认证</w:t>
            </w:r>
          </w:p>
        </w:tc>
        <w:tc>
          <w:tcPr>
            <w:tcW w:w="1552" w:type="dxa"/>
            <w:vAlign w:val="center"/>
          </w:tcPr>
          <w:p w14:paraId="77E4EA3F"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439D8C3D" w14:textId="23FB65FB"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0E19DF66" w14:textId="6804AA8B"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5C69AE8B" w14:textId="77777777" w:rsidTr="007024F3">
        <w:trPr>
          <w:cantSplit/>
          <w:trHeight w:val="312"/>
          <w:jc w:val="center"/>
        </w:trPr>
        <w:tc>
          <w:tcPr>
            <w:tcW w:w="1119" w:type="dxa"/>
            <w:vMerge w:val="restart"/>
            <w:vAlign w:val="center"/>
          </w:tcPr>
          <w:p w14:paraId="27E07F01"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设备和计算安全</w:t>
            </w:r>
          </w:p>
        </w:tc>
        <w:tc>
          <w:tcPr>
            <w:tcW w:w="1701" w:type="dxa"/>
            <w:vAlign w:val="center"/>
          </w:tcPr>
          <w:p w14:paraId="6A750C32"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身份鉴别</w:t>
            </w:r>
          </w:p>
        </w:tc>
        <w:tc>
          <w:tcPr>
            <w:tcW w:w="1552" w:type="dxa"/>
            <w:vAlign w:val="center"/>
          </w:tcPr>
          <w:p w14:paraId="7E8401A8"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02E44965" w14:textId="29408211"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0AE05D58" w14:textId="6E82894B"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3E0E2C41" w14:textId="77777777" w:rsidTr="007024F3">
        <w:trPr>
          <w:cantSplit/>
          <w:trHeight w:val="312"/>
          <w:jc w:val="center"/>
        </w:trPr>
        <w:tc>
          <w:tcPr>
            <w:tcW w:w="1119" w:type="dxa"/>
            <w:vMerge/>
            <w:vAlign w:val="center"/>
          </w:tcPr>
          <w:p w14:paraId="5D59F675" w14:textId="77777777" w:rsidR="003F646B" w:rsidRPr="007102F8" w:rsidRDefault="003F646B" w:rsidP="003F646B">
            <w:pPr>
              <w:jc w:val="center"/>
              <w:rPr>
                <w:rFonts w:ascii="宋体" w:hAnsi="宋体"/>
                <w:color w:val="000000"/>
                <w:szCs w:val="21"/>
              </w:rPr>
            </w:pPr>
          </w:p>
        </w:tc>
        <w:tc>
          <w:tcPr>
            <w:tcW w:w="1701" w:type="dxa"/>
            <w:vAlign w:val="center"/>
          </w:tcPr>
          <w:p w14:paraId="5F50CD9B"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远程管理通道安全</w:t>
            </w:r>
          </w:p>
        </w:tc>
        <w:tc>
          <w:tcPr>
            <w:tcW w:w="1552" w:type="dxa"/>
            <w:vAlign w:val="center"/>
          </w:tcPr>
          <w:p w14:paraId="0C6275A6"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7AD9A6DA" w14:textId="38480772"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0AE2E8EB" w14:textId="638C0AE7"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0461EFB2" w14:textId="77777777" w:rsidTr="007024F3">
        <w:trPr>
          <w:cantSplit/>
          <w:trHeight w:val="837"/>
          <w:jc w:val="center"/>
        </w:trPr>
        <w:tc>
          <w:tcPr>
            <w:tcW w:w="1119" w:type="dxa"/>
            <w:vMerge/>
            <w:vAlign w:val="center"/>
          </w:tcPr>
          <w:p w14:paraId="40C48BE3" w14:textId="77777777" w:rsidR="003F646B" w:rsidRPr="007102F8" w:rsidRDefault="003F646B" w:rsidP="003F646B">
            <w:pPr>
              <w:jc w:val="center"/>
              <w:rPr>
                <w:rFonts w:ascii="宋体" w:hAnsi="宋体"/>
                <w:color w:val="000000"/>
                <w:szCs w:val="21"/>
              </w:rPr>
            </w:pPr>
          </w:p>
        </w:tc>
        <w:tc>
          <w:tcPr>
            <w:tcW w:w="1701" w:type="dxa"/>
            <w:vAlign w:val="center"/>
          </w:tcPr>
          <w:p w14:paraId="4F3747E0" w14:textId="77777777" w:rsidR="003F646B" w:rsidRPr="007102F8" w:rsidRDefault="003F646B" w:rsidP="003F646B">
            <w:pPr>
              <w:jc w:val="center"/>
              <w:rPr>
                <w:rFonts w:ascii="宋体" w:hAnsi="宋体"/>
                <w:color w:val="000000" w:themeColor="text1"/>
                <w:szCs w:val="21"/>
              </w:rPr>
            </w:pPr>
            <w:r w:rsidRPr="007102F8">
              <w:rPr>
                <w:rFonts w:ascii="宋体" w:hAnsi="宋体" w:hint="eastAsia"/>
                <w:color w:val="000000" w:themeColor="text1"/>
                <w:szCs w:val="21"/>
              </w:rPr>
              <w:t>系统资源访问控制信息完整性</w:t>
            </w:r>
          </w:p>
        </w:tc>
        <w:tc>
          <w:tcPr>
            <w:tcW w:w="1552" w:type="dxa"/>
            <w:vAlign w:val="center"/>
          </w:tcPr>
          <w:p w14:paraId="3E526559"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4C2141D8" w14:textId="7A06E55D" w:rsidR="003F646B" w:rsidRPr="007102F8" w:rsidRDefault="003F646B" w:rsidP="003F646B">
            <w:pPr>
              <w:spacing w:line="360" w:lineRule="auto"/>
              <w:rPr>
                <w:rFonts w:ascii="宋体" w:hAnsi="宋体"/>
                <w:color w:val="000000" w:themeColor="text1"/>
                <w:szCs w:val="21"/>
              </w:rPr>
            </w:pPr>
            <w:r w:rsidRPr="00D027AE">
              <w:rPr>
                <w:rFonts w:eastAsia="宋体" w:hint="eastAsia"/>
              </w:rPr>
              <w:t>□</w:t>
            </w:r>
            <w:r>
              <w:rPr>
                <w:rFonts w:ascii="宋体" w:hAnsi="宋体" w:hint="eastAsia"/>
                <w:color w:val="000000"/>
                <w:szCs w:val="21"/>
              </w:rPr>
              <w:t>未通过</w:t>
            </w:r>
          </w:p>
        </w:tc>
        <w:tc>
          <w:tcPr>
            <w:tcW w:w="3296" w:type="dxa"/>
          </w:tcPr>
          <w:p w14:paraId="32E7DEFA" w14:textId="0D4D6C47" w:rsidR="003F646B" w:rsidRPr="007102F8" w:rsidRDefault="007024F3" w:rsidP="003F646B">
            <w:pPr>
              <w:spacing w:line="360" w:lineRule="auto"/>
              <w:rPr>
                <w:rFonts w:ascii="宋体" w:hAnsi="宋体"/>
                <w:color w:val="000000" w:themeColor="text1"/>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3C5FA1EB" w14:textId="77777777" w:rsidTr="007024F3">
        <w:trPr>
          <w:cantSplit/>
          <w:trHeight w:val="253"/>
          <w:jc w:val="center"/>
        </w:trPr>
        <w:tc>
          <w:tcPr>
            <w:tcW w:w="1119" w:type="dxa"/>
            <w:vMerge/>
            <w:vAlign w:val="center"/>
          </w:tcPr>
          <w:p w14:paraId="3C352F18" w14:textId="77777777" w:rsidR="003F646B" w:rsidRPr="007102F8" w:rsidRDefault="003F646B" w:rsidP="003F646B">
            <w:pPr>
              <w:jc w:val="center"/>
              <w:rPr>
                <w:rFonts w:ascii="宋体" w:hAnsi="宋体"/>
                <w:color w:val="000000"/>
                <w:szCs w:val="21"/>
              </w:rPr>
            </w:pPr>
          </w:p>
        </w:tc>
        <w:tc>
          <w:tcPr>
            <w:tcW w:w="1701" w:type="dxa"/>
            <w:vAlign w:val="center"/>
          </w:tcPr>
          <w:p w14:paraId="5F5C84BB" w14:textId="77777777" w:rsidR="003F646B" w:rsidRPr="007102F8" w:rsidRDefault="003F646B" w:rsidP="003F646B">
            <w:pPr>
              <w:jc w:val="center"/>
              <w:rPr>
                <w:rFonts w:ascii="宋体" w:hAnsi="宋体"/>
                <w:color w:val="000000" w:themeColor="text1"/>
                <w:szCs w:val="21"/>
              </w:rPr>
            </w:pPr>
            <w:r w:rsidRPr="007102F8">
              <w:rPr>
                <w:rFonts w:ascii="宋体" w:hAnsi="宋体" w:hint="eastAsia"/>
                <w:color w:val="000000" w:themeColor="text1"/>
                <w:szCs w:val="21"/>
              </w:rPr>
              <w:t>重要信息资源安全标记完整性</w:t>
            </w:r>
          </w:p>
        </w:tc>
        <w:tc>
          <w:tcPr>
            <w:tcW w:w="1552" w:type="dxa"/>
            <w:vAlign w:val="center"/>
          </w:tcPr>
          <w:p w14:paraId="759A1F69"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4D166020" w14:textId="34B3FE73" w:rsidR="003F646B" w:rsidRPr="007102F8" w:rsidRDefault="003F646B" w:rsidP="003F646B">
            <w:pPr>
              <w:spacing w:line="360" w:lineRule="auto"/>
              <w:rPr>
                <w:rFonts w:ascii="宋体" w:hAnsi="宋体"/>
                <w:color w:val="000000" w:themeColor="text1"/>
                <w:szCs w:val="21"/>
              </w:rPr>
            </w:pPr>
            <w:r w:rsidRPr="00D027AE">
              <w:rPr>
                <w:rFonts w:eastAsia="宋体" w:hint="eastAsia"/>
              </w:rPr>
              <w:t>□</w:t>
            </w:r>
            <w:r>
              <w:rPr>
                <w:rFonts w:ascii="宋体" w:hAnsi="宋体" w:hint="eastAsia"/>
                <w:color w:val="000000"/>
                <w:szCs w:val="21"/>
              </w:rPr>
              <w:t>未通过</w:t>
            </w:r>
          </w:p>
        </w:tc>
        <w:tc>
          <w:tcPr>
            <w:tcW w:w="3296" w:type="dxa"/>
          </w:tcPr>
          <w:p w14:paraId="6E729233" w14:textId="165B02C1" w:rsidR="003F646B" w:rsidRPr="007102F8" w:rsidRDefault="007024F3" w:rsidP="003F646B">
            <w:pPr>
              <w:spacing w:line="360" w:lineRule="auto"/>
              <w:rPr>
                <w:rFonts w:ascii="宋体" w:hAnsi="宋体"/>
                <w:color w:val="000000" w:themeColor="text1"/>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3F9AF09A" w14:textId="77777777" w:rsidTr="007024F3">
        <w:trPr>
          <w:cantSplit/>
          <w:trHeight w:val="450"/>
          <w:jc w:val="center"/>
        </w:trPr>
        <w:tc>
          <w:tcPr>
            <w:tcW w:w="1119" w:type="dxa"/>
            <w:vMerge/>
            <w:vAlign w:val="center"/>
          </w:tcPr>
          <w:p w14:paraId="3BD383B9" w14:textId="77777777" w:rsidR="003F646B" w:rsidRPr="007102F8" w:rsidRDefault="003F646B" w:rsidP="003F646B">
            <w:pPr>
              <w:jc w:val="center"/>
              <w:rPr>
                <w:rFonts w:ascii="宋体" w:hAnsi="宋体"/>
                <w:color w:val="000000"/>
                <w:szCs w:val="21"/>
              </w:rPr>
            </w:pPr>
          </w:p>
        </w:tc>
        <w:tc>
          <w:tcPr>
            <w:tcW w:w="1701" w:type="dxa"/>
            <w:vAlign w:val="center"/>
          </w:tcPr>
          <w:p w14:paraId="3C711165" w14:textId="77777777" w:rsidR="003F646B" w:rsidRPr="007102F8" w:rsidRDefault="003F646B" w:rsidP="003F646B">
            <w:pPr>
              <w:jc w:val="center"/>
              <w:rPr>
                <w:rFonts w:ascii="宋体" w:hAnsi="宋体"/>
                <w:color w:val="000000" w:themeColor="text1"/>
                <w:szCs w:val="21"/>
              </w:rPr>
            </w:pPr>
            <w:r w:rsidRPr="007102F8">
              <w:rPr>
                <w:rFonts w:ascii="宋体" w:hAnsi="宋体" w:hint="eastAsia"/>
                <w:color w:val="000000" w:themeColor="text1"/>
                <w:szCs w:val="21"/>
              </w:rPr>
              <w:t>日志记录完整性</w:t>
            </w:r>
          </w:p>
        </w:tc>
        <w:tc>
          <w:tcPr>
            <w:tcW w:w="1552" w:type="dxa"/>
            <w:vAlign w:val="center"/>
          </w:tcPr>
          <w:p w14:paraId="31B882C4"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636DAE18" w14:textId="0E7D718C" w:rsidR="003F646B" w:rsidRPr="007102F8" w:rsidRDefault="003F646B" w:rsidP="003F646B">
            <w:pPr>
              <w:spacing w:line="360" w:lineRule="auto"/>
              <w:rPr>
                <w:rFonts w:ascii="宋体" w:hAnsi="宋体"/>
                <w:color w:val="000000" w:themeColor="text1"/>
                <w:szCs w:val="21"/>
              </w:rPr>
            </w:pPr>
            <w:r w:rsidRPr="00D027AE">
              <w:rPr>
                <w:rFonts w:eastAsia="宋体" w:hint="eastAsia"/>
              </w:rPr>
              <w:t>□</w:t>
            </w:r>
            <w:r>
              <w:rPr>
                <w:rFonts w:ascii="宋体" w:hAnsi="宋体" w:hint="eastAsia"/>
                <w:color w:val="000000"/>
                <w:szCs w:val="21"/>
              </w:rPr>
              <w:t>未通过</w:t>
            </w:r>
          </w:p>
        </w:tc>
        <w:tc>
          <w:tcPr>
            <w:tcW w:w="3296" w:type="dxa"/>
          </w:tcPr>
          <w:p w14:paraId="01BCB5E6" w14:textId="6188D603" w:rsidR="003F646B" w:rsidRPr="007102F8" w:rsidRDefault="007024F3" w:rsidP="003F646B">
            <w:pPr>
              <w:spacing w:line="360" w:lineRule="auto"/>
              <w:rPr>
                <w:rFonts w:ascii="宋体" w:hAnsi="宋体"/>
                <w:color w:val="000000" w:themeColor="text1"/>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70F9FA52" w14:textId="77777777" w:rsidTr="007024F3">
        <w:trPr>
          <w:cantSplit/>
          <w:trHeight w:val="1382"/>
          <w:jc w:val="center"/>
        </w:trPr>
        <w:tc>
          <w:tcPr>
            <w:tcW w:w="1119" w:type="dxa"/>
            <w:vMerge/>
            <w:vAlign w:val="center"/>
          </w:tcPr>
          <w:p w14:paraId="360D18B1" w14:textId="77777777" w:rsidR="003F646B" w:rsidRPr="007102F8" w:rsidRDefault="003F646B" w:rsidP="003F646B">
            <w:pPr>
              <w:jc w:val="center"/>
              <w:rPr>
                <w:rFonts w:ascii="宋体" w:hAnsi="宋体"/>
                <w:color w:val="000000"/>
                <w:szCs w:val="21"/>
              </w:rPr>
            </w:pPr>
          </w:p>
        </w:tc>
        <w:tc>
          <w:tcPr>
            <w:tcW w:w="1701" w:type="dxa"/>
            <w:vAlign w:val="center"/>
          </w:tcPr>
          <w:p w14:paraId="2F79197D" w14:textId="77777777" w:rsidR="003F646B" w:rsidRPr="007102F8" w:rsidRDefault="003F646B" w:rsidP="003F646B">
            <w:pPr>
              <w:jc w:val="center"/>
              <w:rPr>
                <w:rFonts w:ascii="宋体" w:hAnsi="宋体"/>
                <w:color w:val="000000" w:themeColor="text1"/>
                <w:szCs w:val="21"/>
              </w:rPr>
            </w:pPr>
            <w:r w:rsidRPr="007102F8">
              <w:rPr>
                <w:rFonts w:ascii="宋体" w:hAnsi="宋体" w:hint="eastAsia"/>
                <w:color w:val="000000" w:themeColor="text1"/>
                <w:szCs w:val="21"/>
              </w:rPr>
              <w:t>重要可执行程序完整性、重要可执行程序来源真实性</w:t>
            </w:r>
          </w:p>
        </w:tc>
        <w:tc>
          <w:tcPr>
            <w:tcW w:w="1552" w:type="dxa"/>
            <w:vAlign w:val="center"/>
          </w:tcPr>
          <w:p w14:paraId="7D79C140"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08B6A4E2" w14:textId="42F7B9B3" w:rsidR="003F646B" w:rsidRPr="007102F8" w:rsidRDefault="003F646B" w:rsidP="003F646B">
            <w:pPr>
              <w:spacing w:line="360" w:lineRule="auto"/>
              <w:rPr>
                <w:rFonts w:ascii="宋体" w:hAnsi="宋体"/>
                <w:color w:val="000000" w:themeColor="text1"/>
                <w:szCs w:val="21"/>
              </w:rPr>
            </w:pPr>
            <w:r w:rsidRPr="00D027AE">
              <w:rPr>
                <w:rFonts w:eastAsia="宋体" w:hint="eastAsia"/>
              </w:rPr>
              <w:t>□</w:t>
            </w:r>
            <w:r>
              <w:rPr>
                <w:rFonts w:ascii="宋体" w:hAnsi="宋体" w:hint="eastAsia"/>
                <w:color w:val="000000"/>
                <w:szCs w:val="21"/>
              </w:rPr>
              <w:t>未通过</w:t>
            </w:r>
          </w:p>
        </w:tc>
        <w:tc>
          <w:tcPr>
            <w:tcW w:w="3296" w:type="dxa"/>
          </w:tcPr>
          <w:p w14:paraId="61E03263" w14:textId="2CD7DCD7" w:rsidR="003F646B" w:rsidRPr="007102F8" w:rsidRDefault="007024F3" w:rsidP="003F646B">
            <w:pPr>
              <w:spacing w:line="360" w:lineRule="auto"/>
              <w:rPr>
                <w:rFonts w:ascii="宋体" w:hAnsi="宋体"/>
                <w:color w:val="000000" w:themeColor="text1"/>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6F885030" w14:textId="77777777" w:rsidTr="007024F3">
        <w:trPr>
          <w:cantSplit/>
          <w:trHeight w:val="229"/>
          <w:jc w:val="center"/>
        </w:trPr>
        <w:tc>
          <w:tcPr>
            <w:tcW w:w="1119" w:type="dxa"/>
            <w:vMerge w:val="restart"/>
            <w:vAlign w:val="center"/>
          </w:tcPr>
          <w:p w14:paraId="41050D61"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应用和数据安全</w:t>
            </w:r>
          </w:p>
        </w:tc>
        <w:tc>
          <w:tcPr>
            <w:tcW w:w="1701" w:type="dxa"/>
            <w:vAlign w:val="center"/>
          </w:tcPr>
          <w:p w14:paraId="79DF2A29"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身份鉴别</w:t>
            </w:r>
          </w:p>
        </w:tc>
        <w:tc>
          <w:tcPr>
            <w:tcW w:w="1552" w:type="dxa"/>
            <w:vAlign w:val="center"/>
          </w:tcPr>
          <w:p w14:paraId="349BCED6"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0AF14FAF" w14:textId="585AB42B"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668AA27C" w14:textId="617F8446"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51608A1F" w14:textId="77777777" w:rsidTr="007024F3">
        <w:trPr>
          <w:cantSplit/>
          <w:trHeight w:val="53"/>
          <w:jc w:val="center"/>
        </w:trPr>
        <w:tc>
          <w:tcPr>
            <w:tcW w:w="1119" w:type="dxa"/>
            <w:vMerge/>
            <w:vAlign w:val="center"/>
          </w:tcPr>
          <w:p w14:paraId="31301AC7" w14:textId="77777777" w:rsidR="003F646B" w:rsidRPr="007102F8" w:rsidRDefault="003F646B" w:rsidP="003F646B">
            <w:pPr>
              <w:jc w:val="center"/>
              <w:rPr>
                <w:rFonts w:ascii="宋体" w:hAnsi="宋体"/>
                <w:color w:val="000000"/>
                <w:szCs w:val="21"/>
              </w:rPr>
            </w:pPr>
          </w:p>
        </w:tc>
        <w:tc>
          <w:tcPr>
            <w:tcW w:w="1701" w:type="dxa"/>
            <w:vAlign w:val="center"/>
          </w:tcPr>
          <w:p w14:paraId="1D8016A4"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访问控制信息完整性</w:t>
            </w:r>
          </w:p>
        </w:tc>
        <w:tc>
          <w:tcPr>
            <w:tcW w:w="1552" w:type="dxa"/>
            <w:vAlign w:val="center"/>
          </w:tcPr>
          <w:p w14:paraId="0333E048"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3078758F" w14:textId="782FD9B1"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1842AFD7" w14:textId="1B303826"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67216780" w14:textId="77777777" w:rsidTr="007024F3">
        <w:trPr>
          <w:cantSplit/>
          <w:trHeight w:val="53"/>
          <w:jc w:val="center"/>
        </w:trPr>
        <w:tc>
          <w:tcPr>
            <w:tcW w:w="1119" w:type="dxa"/>
            <w:vMerge/>
            <w:vAlign w:val="center"/>
          </w:tcPr>
          <w:p w14:paraId="0DFD70BD" w14:textId="77777777" w:rsidR="003F646B" w:rsidRPr="007102F8" w:rsidRDefault="003F646B" w:rsidP="003F646B">
            <w:pPr>
              <w:jc w:val="center"/>
              <w:rPr>
                <w:rFonts w:ascii="宋体" w:hAnsi="宋体"/>
                <w:color w:val="000000"/>
                <w:szCs w:val="21"/>
              </w:rPr>
            </w:pPr>
          </w:p>
        </w:tc>
        <w:tc>
          <w:tcPr>
            <w:tcW w:w="1701" w:type="dxa"/>
            <w:vAlign w:val="center"/>
          </w:tcPr>
          <w:p w14:paraId="4EDAC86B"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重要信息资源安全标记完整性</w:t>
            </w:r>
          </w:p>
        </w:tc>
        <w:tc>
          <w:tcPr>
            <w:tcW w:w="1552" w:type="dxa"/>
            <w:vAlign w:val="center"/>
          </w:tcPr>
          <w:p w14:paraId="5EBF4A52"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6F585C4E" w14:textId="6B932432"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2BDA0C95" w14:textId="689EA64E"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64B44A05" w14:textId="77777777" w:rsidTr="007024F3">
        <w:trPr>
          <w:cantSplit/>
          <w:trHeight w:val="53"/>
          <w:jc w:val="center"/>
        </w:trPr>
        <w:tc>
          <w:tcPr>
            <w:tcW w:w="1119" w:type="dxa"/>
            <w:vMerge/>
            <w:vAlign w:val="center"/>
          </w:tcPr>
          <w:p w14:paraId="15202DD4" w14:textId="77777777" w:rsidR="003F646B" w:rsidRPr="007102F8" w:rsidRDefault="003F646B" w:rsidP="003F646B">
            <w:pPr>
              <w:jc w:val="center"/>
              <w:rPr>
                <w:rFonts w:ascii="宋体" w:hAnsi="宋体"/>
                <w:color w:val="000000"/>
                <w:szCs w:val="21"/>
              </w:rPr>
            </w:pPr>
          </w:p>
        </w:tc>
        <w:tc>
          <w:tcPr>
            <w:tcW w:w="1701" w:type="dxa"/>
            <w:vAlign w:val="center"/>
          </w:tcPr>
          <w:p w14:paraId="0E8AE8CC"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重要数据传输机密性</w:t>
            </w:r>
          </w:p>
        </w:tc>
        <w:tc>
          <w:tcPr>
            <w:tcW w:w="1552" w:type="dxa"/>
            <w:vAlign w:val="center"/>
          </w:tcPr>
          <w:p w14:paraId="06E08E66"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2618C354" w14:textId="6FC398D2"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1F0A2EDB" w14:textId="3A411DDC"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6DFB7827" w14:textId="77777777" w:rsidTr="007024F3">
        <w:trPr>
          <w:cantSplit/>
          <w:trHeight w:val="53"/>
          <w:jc w:val="center"/>
        </w:trPr>
        <w:tc>
          <w:tcPr>
            <w:tcW w:w="1119" w:type="dxa"/>
            <w:vMerge/>
            <w:vAlign w:val="center"/>
          </w:tcPr>
          <w:p w14:paraId="18B8A991" w14:textId="77777777" w:rsidR="003F646B" w:rsidRPr="007102F8" w:rsidRDefault="003F646B" w:rsidP="003F646B">
            <w:pPr>
              <w:jc w:val="center"/>
              <w:rPr>
                <w:rFonts w:ascii="宋体" w:hAnsi="宋体"/>
                <w:color w:val="000000"/>
                <w:szCs w:val="21"/>
              </w:rPr>
            </w:pPr>
          </w:p>
        </w:tc>
        <w:tc>
          <w:tcPr>
            <w:tcW w:w="1701" w:type="dxa"/>
            <w:vAlign w:val="center"/>
          </w:tcPr>
          <w:p w14:paraId="7F4DD7DE"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重要数据存储机密性</w:t>
            </w:r>
          </w:p>
        </w:tc>
        <w:tc>
          <w:tcPr>
            <w:tcW w:w="1552" w:type="dxa"/>
            <w:vAlign w:val="center"/>
          </w:tcPr>
          <w:p w14:paraId="6FE9207F"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0F0DCCAE" w14:textId="5D90A318" w:rsidR="003F646B" w:rsidRPr="007102F8" w:rsidRDefault="003F646B" w:rsidP="003F646B">
            <w:pPr>
              <w:widowControl/>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1F71DB6C" w14:textId="3A2FBE95" w:rsidR="003F646B" w:rsidRPr="007102F8" w:rsidRDefault="007024F3" w:rsidP="003F646B">
            <w:pPr>
              <w:widowControl/>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1F51C379" w14:textId="77777777" w:rsidTr="007024F3">
        <w:trPr>
          <w:cantSplit/>
          <w:trHeight w:val="184"/>
          <w:jc w:val="center"/>
        </w:trPr>
        <w:tc>
          <w:tcPr>
            <w:tcW w:w="1119" w:type="dxa"/>
            <w:vMerge/>
            <w:vAlign w:val="center"/>
          </w:tcPr>
          <w:p w14:paraId="3F34F5CD" w14:textId="77777777" w:rsidR="003F646B" w:rsidRPr="007102F8" w:rsidRDefault="003F646B" w:rsidP="003F646B">
            <w:pPr>
              <w:jc w:val="center"/>
              <w:rPr>
                <w:rFonts w:ascii="宋体" w:hAnsi="宋体"/>
                <w:color w:val="000000"/>
                <w:szCs w:val="21"/>
              </w:rPr>
            </w:pPr>
          </w:p>
        </w:tc>
        <w:tc>
          <w:tcPr>
            <w:tcW w:w="1701" w:type="dxa"/>
            <w:vAlign w:val="center"/>
          </w:tcPr>
          <w:p w14:paraId="6DC696AE"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重要数据传输完整性</w:t>
            </w:r>
          </w:p>
        </w:tc>
        <w:tc>
          <w:tcPr>
            <w:tcW w:w="1552" w:type="dxa"/>
            <w:vAlign w:val="center"/>
          </w:tcPr>
          <w:p w14:paraId="10CDAC69"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4F46E873" w14:textId="3D5BDFB5" w:rsidR="003F646B" w:rsidRPr="007102F8" w:rsidRDefault="003F646B" w:rsidP="003F646B">
            <w:pPr>
              <w:widowControl/>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6E5072D2" w14:textId="5EC015E7" w:rsidR="003F646B" w:rsidRPr="007102F8" w:rsidRDefault="007024F3" w:rsidP="003F646B">
            <w:pPr>
              <w:widowControl/>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0EB97158" w14:textId="77777777" w:rsidTr="007024F3">
        <w:trPr>
          <w:cantSplit/>
          <w:trHeight w:val="53"/>
          <w:jc w:val="center"/>
        </w:trPr>
        <w:tc>
          <w:tcPr>
            <w:tcW w:w="1119" w:type="dxa"/>
            <w:vMerge/>
            <w:vAlign w:val="center"/>
          </w:tcPr>
          <w:p w14:paraId="049F1727" w14:textId="77777777" w:rsidR="003F646B" w:rsidRPr="007102F8" w:rsidRDefault="003F646B" w:rsidP="003F646B">
            <w:pPr>
              <w:jc w:val="center"/>
              <w:rPr>
                <w:rFonts w:ascii="宋体" w:hAnsi="宋体"/>
                <w:color w:val="000000"/>
                <w:szCs w:val="21"/>
              </w:rPr>
            </w:pPr>
          </w:p>
        </w:tc>
        <w:tc>
          <w:tcPr>
            <w:tcW w:w="1701" w:type="dxa"/>
            <w:vAlign w:val="center"/>
          </w:tcPr>
          <w:p w14:paraId="6647E7FE"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重要数据存储完整性</w:t>
            </w:r>
          </w:p>
        </w:tc>
        <w:tc>
          <w:tcPr>
            <w:tcW w:w="1552" w:type="dxa"/>
            <w:vAlign w:val="center"/>
          </w:tcPr>
          <w:p w14:paraId="08A1F900"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254602EB" w14:textId="48DA2B19" w:rsidR="003F646B" w:rsidRPr="007102F8" w:rsidRDefault="003F646B" w:rsidP="003F646B">
            <w:pPr>
              <w:widowControl/>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09EAC5F8" w14:textId="6B7CA16F" w:rsidR="003F646B" w:rsidRPr="007102F8" w:rsidRDefault="007024F3" w:rsidP="003F646B">
            <w:pPr>
              <w:widowControl/>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0E58D318" w14:textId="77777777" w:rsidTr="007024F3">
        <w:trPr>
          <w:cantSplit/>
          <w:trHeight w:val="53"/>
          <w:jc w:val="center"/>
        </w:trPr>
        <w:tc>
          <w:tcPr>
            <w:tcW w:w="1119" w:type="dxa"/>
            <w:vMerge/>
            <w:vAlign w:val="center"/>
          </w:tcPr>
          <w:p w14:paraId="34FB8C1F" w14:textId="77777777" w:rsidR="003F646B" w:rsidRPr="007102F8" w:rsidRDefault="003F646B" w:rsidP="003F646B">
            <w:pPr>
              <w:jc w:val="center"/>
              <w:rPr>
                <w:rFonts w:ascii="宋体" w:hAnsi="宋体"/>
                <w:color w:val="000000"/>
                <w:szCs w:val="21"/>
              </w:rPr>
            </w:pPr>
          </w:p>
        </w:tc>
        <w:tc>
          <w:tcPr>
            <w:tcW w:w="1701" w:type="dxa"/>
            <w:vAlign w:val="center"/>
          </w:tcPr>
          <w:p w14:paraId="313B3EA1"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不可否认性</w:t>
            </w:r>
          </w:p>
        </w:tc>
        <w:tc>
          <w:tcPr>
            <w:tcW w:w="1552" w:type="dxa"/>
            <w:vAlign w:val="center"/>
          </w:tcPr>
          <w:p w14:paraId="1DE43A78"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3CF174B5" w14:textId="57A3CE1B"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161713A1" w14:textId="5D2A8385"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5B37EB77" w14:textId="77777777" w:rsidTr="007024F3">
        <w:trPr>
          <w:cantSplit/>
          <w:trHeight w:val="555"/>
          <w:jc w:val="center"/>
        </w:trPr>
        <w:tc>
          <w:tcPr>
            <w:tcW w:w="1119" w:type="dxa"/>
            <w:vMerge w:val="restart"/>
            <w:vAlign w:val="center"/>
          </w:tcPr>
          <w:p w14:paraId="503FF74B"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管理制度</w:t>
            </w:r>
          </w:p>
        </w:tc>
        <w:tc>
          <w:tcPr>
            <w:tcW w:w="1701" w:type="dxa"/>
            <w:vAlign w:val="center"/>
          </w:tcPr>
          <w:p w14:paraId="40FEE139"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具备密码应用安全管理制度</w:t>
            </w:r>
          </w:p>
        </w:tc>
        <w:tc>
          <w:tcPr>
            <w:tcW w:w="1552" w:type="dxa"/>
            <w:vAlign w:val="center"/>
          </w:tcPr>
          <w:p w14:paraId="4226CAB5"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4F8E9D32" w14:textId="653B66FB"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2D31668D" w14:textId="1A8F6A06"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132D2517" w14:textId="77777777" w:rsidTr="007024F3">
        <w:trPr>
          <w:cantSplit/>
          <w:trHeight w:val="211"/>
          <w:jc w:val="center"/>
        </w:trPr>
        <w:tc>
          <w:tcPr>
            <w:tcW w:w="1119" w:type="dxa"/>
            <w:vMerge/>
            <w:vAlign w:val="center"/>
          </w:tcPr>
          <w:p w14:paraId="0B510F92" w14:textId="77777777" w:rsidR="003F646B" w:rsidRPr="007102F8" w:rsidRDefault="003F646B" w:rsidP="003F646B">
            <w:pPr>
              <w:jc w:val="center"/>
              <w:rPr>
                <w:rFonts w:ascii="宋体" w:hAnsi="宋体"/>
                <w:color w:val="000000"/>
                <w:szCs w:val="21"/>
              </w:rPr>
            </w:pPr>
          </w:p>
        </w:tc>
        <w:tc>
          <w:tcPr>
            <w:tcW w:w="1701" w:type="dxa"/>
            <w:vAlign w:val="center"/>
          </w:tcPr>
          <w:p w14:paraId="3FCF17A0"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密钥管理规则</w:t>
            </w:r>
          </w:p>
        </w:tc>
        <w:tc>
          <w:tcPr>
            <w:tcW w:w="1552" w:type="dxa"/>
            <w:vAlign w:val="center"/>
          </w:tcPr>
          <w:p w14:paraId="32EA943C"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27F46DCD" w14:textId="6C458E99"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67250B3E" w14:textId="47BC95C7"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51F21F43" w14:textId="77777777" w:rsidTr="007024F3">
        <w:trPr>
          <w:cantSplit/>
          <w:trHeight w:val="555"/>
          <w:jc w:val="center"/>
        </w:trPr>
        <w:tc>
          <w:tcPr>
            <w:tcW w:w="1119" w:type="dxa"/>
            <w:vMerge/>
            <w:vAlign w:val="center"/>
          </w:tcPr>
          <w:p w14:paraId="45F4957C" w14:textId="77777777" w:rsidR="003F646B" w:rsidRPr="007102F8" w:rsidRDefault="003F646B" w:rsidP="003F646B">
            <w:pPr>
              <w:jc w:val="center"/>
              <w:rPr>
                <w:rFonts w:ascii="宋体" w:hAnsi="宋体"/>
                <w:color w:val="000000"/>
                <w:szCs w:val="21"/>
              </w:rPr>
            </w:pPr>
          </w:p>
        </w:tc>
        <w:tc>
          <w:tcPr>
            <w:tcW w:w="1701" w:type="dxa"/>
            <w:vAlign w:val="center"/>
          </w:tcPr>
          <w:p w14:paraId="53177D61"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建立操作规程</w:t>
            </w:r>
          </w:p>
        </w:tc>
        <w:tc>
          <w:tcPr>
            <w:tcW w:w="1552" w:type="dxa"/>
            <w:vAlign w:val="center"/>
          </w:tcPr>
          <w:p w14:paraId="7EA28EF6"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42254FE1" w14:textId="3D5369E7"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2C765045" w14:textId="07D5FB66"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4BE24B1B" w14:textId="77777777" w:rsidTr="007024F3">
        <w:trPr>
          <w:cantSplit/>
          <w:trHeight w:val="555"/>
          <w:jc w:val="center"/>
        </w:trPr>
        <w:tc>
          <w:tcPr>
            <w:tcW w:w="1119" w:type="dxa"/>
            <w:vMerge/>
            <w:vAlign w:val="center"/>
          </w:tcPr>
          <w:p w14:paraId="50A63005" w14:textId="77777777" w:rsidR="003F646B" w:rsidRPr="007102F8" w:rsidRDefault="003F646B" w:rsidP="003F646B">
            <w:pPr>
              <w:jc w:val="center"/>
              <w:rPr>
                <w:rFonts w:ascii="宋体" w:hAnsi="宋体"/>
                <w:color w:val="000000"/>
                <w:szCs w:val="21"/>
              </w:rPr>
            </w:pPr>
          </w:p>
        </w:tc>
        <w:tc>
          <w:tcPr>
            <w:tcW w:w="1701" w:type="dxa"/>
            <w:vAlign w:val="center"/>
          </w:tcPr>
          <w:p w14:paraId="128D1220"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定期修订安全管理制度</w:t>
            </w:r>
          </w:p>
        </w:tc>
        <w:tc>
          <w:tcPr>
            <w:tcW w:w="1552" w:type="dxa"/>
            <w:vAlign w:val="center"/>
          </w:tcPr>
          <w:p w14:paraId="4412AA8B"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3A5AD98D" w14:textId="1B25785B"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4A58CDF7" w14:textId="0002493B"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45F458F0" w14:textId="77777777" w:rsidTr="007024F3">
        <w:trPr>
          <w:cantSplit/>
          <w:trHeight w:val="555"/>
          <w:jc w:val="center"/>
        </w:trPr>
        <w:tc>
          <w:tcPr>
            <w:tcW w:w="1119" w:type="dxa"/>
            <w:vMerge/>
            <w:vAlign w:val="center"/>
          </w:tcPr>
          <w:p w14:paraId="4368247F" w14:textId="77777777" w:rsidR="003F646B" w:rsidRPr="007102F8" w:rsidRDefault="003F646B" w:rsidP="003F646B">
            <w:pPr>
              <w:jc w:val="center"/>
              <w:rPr>
                <w:rFonts w:ascii="宋体" w:hAnsi="宋体"/>
                <w:color w:val="000000"/>
                <w:szCs w:val="21"/>
              </w:rPr>
            </w:pPr>
          </w:p>
        </w:tc>
        <w:tc>
          <w:tcPr>
            <w:tcW w:w="1701" w:type="dxa"/>
            <w:vAlign w:val="center"/>
          </w:tcPr>
          <w:p w14:paraId="0D4D063D"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明确管理制度发布流程</w:t>
            </w:r>
          </w:p>
        </w:tc>
        <w:tc>
          <w:tcPr>
            <w:tcW w:w="1552" w:type="dxa"/>
            <w:vAlign w:val="center"/>
          </w:tcPr>
          <w:p w14:paraId="0786F714"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3DB744F2" w14:textId="5FC180B2"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3ADCDC18" w14:textId="4E6E40F6"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2A085144" w14:textId="77777777" w:rsidTr="007024F3">
        <w:trPr>
          <w:cantSplit/>
          <w:trHeight w:val="555"/>
          <w:jc w:val="center"/>
        </w:trPr>
        <w:tc>
          <w:tcPr>
            <w:tcW w:w="1119" w:type="dxa"/>
            <w:vMerge/>
            <w:vAlign w:val="center"/>
          </w:tcPr>
          <w:p w14:paraId="4A04CF52" w14:textId="77777777" w:rsidR="003F646B" w:rsidRPr="007102F8" w:rsidRDefault="003F646B" w:rsidP="003F646B">
            <w:pPr>
              <w:jc w:val="center"/>
              <w:rPr>
                <w:rFonts w:ascii="宋体" w:hAnsi="宋体"/>
                <w:color w:val="000000"/>
                <w:szCs w:val="21"/>
              </w:rPr>
            </w:pPr>
          </w:p>
        </w:tc>
        <w:tc>
          <w:tcPr>
            <w:tcW w:w="1701" w:type="dxa"/>
            <w:vAlign w:val="center"/>
          </w:tcPr>
          <w:p w14:paraId="3592585A"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制度执行过程记录留存</w:t>
            </w:r>
          </w:p>
        </w:tc>
        <w:tc>
          <w:tcPr>
            <w:tcW w:w="1552" w:type="dxa"/>
            <w:vAlign w:val="center"/>
          </w:tcPr>
          <w:p w14:paraId="665ABCA1"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12BB28A1" w14:textId="420353D1"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3112670E" w14:textId="199121BC"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383FF203" w14:textId="77777777" w:rsidTr="007024F3">
        <w:trPr>
          <w:cantSplit/>
          <w:trHeight w:val="555"/>
          <w:jc w:val="center"/>
        </w:trPr>
        <w:tc>
          <w:tcPr>
            <w:tcW w:w="1119" w:type="dxa"/>
            <w:vMerge w:val="restart"/>
            <w:vAlign w:val="center"/>
          </w:tcPr>
          <w:p w14:paraId="1C2254A1"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人员管理</w:t>
            </w:r>
          </w:p>
        </w:tc>
        <w:tc>
          <w:tcPr>
            <w:tcW w:w="1701" w:type="dxa"/>
            <w:vAlign w:val="center"/>
          </w:tcPr>
          <w:p w14:paraId="6C155D6E"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了解并遵守密码相关法律法规和密码管理制度</w:t>
            </w:r>
          </w:p>
        </w:tc>
        <w:tc>
          <w:tcPr>
            <w:tcW w:w="1552" w:type="dxa"/>
            <w:vAlign w:val="center"/>
          </w:tcPr>
          <w:p w14:paraId="14B33EE9"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68A9542D" w14:textId="3B813D26"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430F2D0C" w14:textId="64B4C3D6"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737A4F14" w14:textId="77777777" w:rsidTr="007024F3">
        <w:trPr>
          <w:cantSplit/>
          <w:trHeight w:val="555"/>
          <w:jc w:val="center"/>
        </w:trPr>
        <w:tc>
          <w:tcPr>
            <w:tcW w:w="1119" w:type="dxa"/>
            <w:vMerge/>
            <w:vAlign w:val="center"/>
          </w:tcPr>
          <w:p w14:paraId="08342FF7" w14:textId="77777777" w:rsidR="003F646B" w:rsidRPr="007102F8" w:rsidRDefault="003F646B" w:rsidP="003F646B">
            <w:pPr>
              <w:jc w:val="center"/>
              <w:rPr>
                <w:rFonts w:ascii="宋体" w:hAnsi="宋体"/>
                <w:color w:val="000000"/>
                <w:szCs w:val="21"/>
              </w:rPr>
            </w:pPr>
          </w:p>
        </w:tc>
        <w:tc>
          <w:tcPr>
            <w:tcW w:w="1701" w:type="dxa"/>
            <w:vAlign w:val="center"/>
          </w:tcPr>
          <w:p w14:paraId="5520C629"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建立密码应用岗位责任制度</w:t>
            </w:r>
          </w:p>
        </w:tc>
        <w:tc>
          <w:tcPr>
            <w:tcW w:w="1552" w:type="dxa"/>
            <w:vAlign w:val="center"/>
          </w:tcPr>
          <w:p w14:paraId="68139FBD"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44A7490B" w14:textId="53E3F3B2"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60A9F71F" w14:textId="2BD2766B"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23BE167B" w14:textId="77777777" w:rsidTr="007024F3">
        <w:trPr>
          <w:cantSplit/>
          <w:trHeight w:val="555"/>
          <w:jc w:val="center"/>
        </w:trPr>
        <w:tc>
          <w:tcPr>
            <w:tcW w:w="1119" w:type="dxa"/>
            <w:vMerge/>
            <w:vAlign w:val="center"/>
          </w:tcPr>
          <w:p w14:paraId="3638A4E8" w14:textId="77777777" w:rsidR="003F646B" w:rsidRPr="007102F8" w:rsidRDefault="003F646B" w:rsidP="003F646B">
            <w:pPr>
              <w:jc w:val="center"/>
              <w:rPr>
                <w:rFonts w:ascii="宋体" w:hAnsi="宋体"/>
                <w:color w:val="000000"/>
                <w:szCs w:val="21"/>
              </w:rPr>
            </w:pPr>
          </w:p>
        </w:tc>
        <w:tc>
          <w:tcPr>
            <w:tcW w:w="1701" w:type="dxa"/>
            <w:vAlign w:val="center"/>
          </w:tcPr>
          <w:p w14:paraId="361B2ED3"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建立上岗人员培训制度</w:t>
            </w:r>
          </w:p>
        </w:tc>
        <w:tc>
          <w:tcPr>
            <w:tcW w:w="1552" w:type="dxa"/>
            <w:vAlign w:val="center"/>
          </w:tcPr>
          <w:p w14:paraId="218FA96B"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556DAEC5" w14:textId="1F632219"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6BD69FD1" w14:textId="0F55B166"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237ABB77" w14:textId="77777777" w:rsidTr="007024F3">
        <w:trPr>
          <w:cantSplit/>
          <w:trHeight w:val="555"/>
          <w:jc w:val="center"/>
        </w:trPr>
        <w:tc>
          <w:tcPr>
            <w:tcW w:w="1119" w:type="dxa"/>
            <w:vMerge/>
            <w:vAlign w:val="center"/>
          </w:tcPr>
          <w:p w14:paraId="4E712268" w14:textId="77777777" w:rsidR="003F646B" w:rsidRPr="007102F8" w:rsidRDefault="003F646B" w:rsidP="003F646B">
            <w:pPr>
              <w:jc w:val="center"/>
              <w:rPr>
                <w:rFonts w:ascii="宋体" w:hAnsi="宋体"/>
                <w:color w:val="000000"/>
                <w:szCs w:val="21"/>
              </w:rPr>
            </w:pPr>
          </w:p>
        </w:tc>
        <w:tc>
          <w:tcPr>
            <w:tcW w:w="1701" w:type="dxa"/>
            <w:vAlign w:val="center"/>
          </w:tcPr>
          <w:p w14:paraId="6541D2AF"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定期进行安全岗位人员考核</w:t>
            </w:r>
          </w:p>
        </w:tc>
        <w:tc>
          <w:tcPr>
            <w:tcW w:w="1552" w:type="dxa"/>
            <w:vAlign w:val="center"/>
          </w:tcPr>
          <w:p w14:paraId="391FE3B6"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508EAE27" w14:textId="176F93AA"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0CBC00E3" w14:textId="7A242701"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6AE3D2DB" w14:textId="77777777" w:rsidTr="007024F3">
        <w:trPr>
          <w:cantSplit/>
          <w:trHeight w:val="555"/>
          <w:jc w:val="center"/>
        </w:trPr>
        <w:tc>
          <w:tcPr>
            <w:tcW w:w="1119" w:type="dxa"/>
            <w:vMerge/>
            <w:vAlign w:val="center"/>
          </w:tcPr>
          <w:p w14:paraId="36768425" w14:textId="77777777" w:rsidR="003F646B" w:rsidRPr="007102F8" w:rsidRDefault="003F646B" w:rsidP="003F646B">
            <w:pPr>
              <w:jc w:val="center"/>
              <w:rPr>
                <w:rFonts w:ascii="宋体" w:hAnsi="宋体"/>
                <w:color w:val="000000"/>
                <w:szCs w:val="21"/>
              </w:rPr>
            </w:pPr>
          </w:p>
        </w:tc>
        <w:tc>
          <w:tcPr>
            <w:tcW w:w="1701" w:type="dxa"/>
            <w:vAlign w:val="center"/>
          </w:tcPr>
          <w:p w14:paraId="7BB856F4"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建立关键岗位人员保密制度和调离制度</w:t>
            </w:r>
          </w:p>
        </w:tc>
        <w:tc>
          <w:tcPr>
            <w:tcW w:w="1552" w:type="dxa"/>
            <w:vAlign w:val="center"/>
          </w:tcPr>
          <w:p w14:paraId="2E808C5E"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7B8D7FED" w14:textId="1495C10D"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7E71B2C3" w14:textId="11A1461A"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35994814" w14:textId="77777777" w:rsidTr="007024F3">
        <w:trPr>
          <w:cantSplit/>
          <w:trHeight w:val="555"/>
          <w:jc w:val="center"/>
        </w:trPr>
        <w:tc>
          <w:tcPr>
            <w:tcW w:w="1119" w:type="dxa"/>
            <w:vMerge w:val="restart"/>
            <w:vAlign w:val="center"/>
          </w:tcPr>
          <w:p w14:paraId="411D0AAD"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lastRenderedPageBreak/>
              <w:t>建设运行</w:t>
            </w:r>
          </w:p>
        </w:tc>
        <w:tc>
          <w:tcPr>
            <w:tcW w:w="1701" w:type="dxa"/>
            <w:vAlign w:val="center"/>
          </w:tcPr>
          <w:p w14:paraId="122F7713"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制定密码应用方案</w:t>
            </w:r>
          </w:p>
        </w:tc>
        <w:tc>
          <w:tcPr>
            <w:tcW w:w="1552" w:type="dxa"/>
            <w:vAlign w:val="center"/>
          </w:tcPr>
          <w:p w14:paraId="17952D16"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6A835F3D" w14:textId="50EF68BA"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4CE984D2" w14:textId="0757D175"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5086EDCB" w14:textId="77777777" w:rsidTr="007024F3">
        <w:trPr>
          <w:cantSplit/>
          <w:trHeight w:val="555"/>
          <w:jc w:val="center"/>
        </w:trPr>
        <w:tc>
          <w:tcPr>
            <w:tcW w:w="1119" w:type="dxa"/>
            <w:vMerge/>
            <w:vAlign w:val="center"/>
          </w:tcPr>
          <w:p w14:paraId="546EEE4C" w14:textId="77777777" w:rsidR="003F646B" w:rsidRPr="007102F8" w:rsidRDefault="003F646B" w:rsidP="003F646B">
            <w:pPr>
              <w:jc w:val="center"/>
              <w:rPr>
                <w:rFonts w:ascii="宋体" w:hAnsi="宋体"/>
                <w:color w:val="000000"/>
                <w:szCs w:val="21"/>
              </w:rPr>
            </w:pPr>
          </w:p>
        </w:tc>
        <w:tc>
          <w:tcPr>
            <w:tcW w:w="1701" w:type="dxa"/>
            <w:vAlign w:val="center"/>
          </w:tcPr>
          <w:p w14:paraId="3EB8BAF1"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制定密钥安全管理策略</w:t>
            </w:r>
          </w:p>
        </w:tc>
        <w:tc>
          <w:tcPr>
            <w:tcW w:w="1552" w:type="dxa"/>
            <w:vAlign w:val="center"/>
          </w:tcPr>
          <w:p w14:paraId="0B918935"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2C06357C" w14:textId="69495D5D"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053EAD31" w14:textId="781F0EA6"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6F413D66" w14:textId="77777777" w:rsidTr="007024F3">
        <w:trPr>
          <w:cantSplit/>
          <w:trHeight w:val="555"/>
          <w:jc w:val="center"/>
        </w:trPr>
        <w:tc>
          <w:tcPr>
            <w:tcW w:w="1119" w:type="dxa"/>
            <w:vMerge/>
            <w:vAlign w:val="center"/>
          </w:tcPr>
          <w:p w14:paraId="635D590A" w14:textId="77777777" w:rsidR="003F646B" w:rsidRPr="007102F8" w:rsidRDefault="003F646B" w:rsidP="003F646B">
            <w:pPr>
              <w:jc w:val="center"/>
              <w:rPr>
                <w:rFonts w:ascii="宋体" w:hAnsi="宋体"/>
                <w:color w:val="000000"/>
                <w:szCs w:val="21"/>
              </w:rPr>
            </w:pPr>
          </w:p>
        </w:tc>
        <w:tc>
          <w:tcPr>
            <w:tcW w:w="1701" w:type="dxa"/>
            <w:vAlign w:val="center"/>
          </w:tcPr>
          <w:p w14:paraId="0F2DBBBD"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制定实施方案</w:t>
            </w:r>
          </w:p>
        </w:tc>
        <w:tc>
          <w:tcPr>
            <w:tcW w:w="1552" w:type="dxa"/>
            <w:vAlign w:val="center"/>
          </w:tcPr>
          <w:p w14:paraId="3E8FB1F2"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5EA756CB" w14:textId="29AA5FBE"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54B99977" w14:textId="45707B45"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52937FC4" w14:textId="77777777" w:rsidTr="007024F3">
        <w:trPr>
          <w:cantSplit/>
          <w:trHeight w:val="555"/>
          <w:jc w:val="center"/>
        </w:trPr>
        <w:tc>
          <w:tcPr>
            <w:tcW w:w="1119" w:type="dxa"/>
            <w:vMerge/>
            <w:vAlign w:val="center"/>
          </w:tcPr>
          <w:p w14:paraId="34DD63B9" w14:textId="77777777" w:rsidR="003F646B" w:rsidRPr="007102F8" w:rsidRDefault="003F646B" w:rsidP="003F646B">
            <w:pPr>
              <w:jc w:val="center"/>
              <w:rPr>
                <w:rFonts w:ascii="宋体" w:hAnsi="宋体"/>
                <w:color w:val="000000"/>
                <w:szCs w:val="21"/>
              </w:rPr>
            </w:pPr>
          </w:p>
        </w:tc>
        <w:tc>
          <w:tcPr>
            <w:tcW w:w="1701" w:type="dxa"/>
            <w:vAlign w:val="center"/>
          </w:tcPr>
          <w:p w14:paraId="2C4778D0"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投入运行前进行密码应用安全性评估</w:t>
            </w:r>
          </w:p>
        </w:tc>
        <w:tc>
          <w:tcPr>
            <w:tcW w:w="1552" w:type="dxa"/>
            <w:vAlign w:val="center"/>
          </w:tcPr>
          <w:p w14:paraId="2B94E0C2"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024557A1" w14:textId="097F4294"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393F75B5" w14:textId="37298C7B"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6353D84D" w14:textId="77777777" w:rsidTr="007024F3">
        <w:trPr>
          <w:cantSplit/>
          <w:trHeight w:val="555"/>
          <w:jc w:val="center"/>
        </w:trPr>
        <w:tc>
          <w:tcPr>
            <w:tcW w:w="1119" w:type="dxa"/>
            <w:vMerge/>
            <w:vAlign w:val="center"/>
          </w:tcPr>
          <w:p w14:paraId="7F9958F7" w14:textId="77777777" w:rsidR="003F646B" w:rsidRPr="007102F8" w:rsidRDefault="003F646B" w:rsidP="003F646B">
            <w:pPr>
              <w:jc w:val="center"/>
              <w:rPr>
                <w:rFonts w:ascii="宋体" w:hAnsi="宋体"/>
                <w:color w:val="000000"/>
                <w:szCs w:val="21"/>
              </w:rPr>
            </w:pPr>
          </w:p>
        </w:tc>
        <w:tc>
          <w:tcPr>
            <w:tcW w:w="1701" w:type="dxa"/>
            <w:vAlign w:val="center"/>
          </w:tcPr>
          <w:p w14:paraId="38F708F9"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定期开展密码应用安全性评估及攻防对抗演习</w:t>
            </w:r>
          </w:p>
        </w:tc>
        <w:tc>
          <w:tcPr>
            <w:tcW w:w="1552" w:type="dxa"/>
            <w:vAlign w:val="center"/>
          </w:tcPr>
          <w:p w14:paraId="7229E1E8"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7DEFA75E" w14:textId="4BCC7FAF"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6DF4CC70" w14:textId="20EE48DA"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2C4AF6B4" w14:textId="77777777" w:rsidTr="007024F3">
        <w:trPr>
          <w:cantSplit/>
          <w:trHeight w:val="555"/>
          <w:jc w:val="center"/>
        </w:trPr>
        <w:tc>
          <w:tcPr>
            <w:tcW w:w="1119" w:type="dxa"/>
            <w:vMerge w:val="restart"/>
            <w:vAlign w:val="center"/>
          </w:tcPr>
          <w:p w14:paraId="229DE64E"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应急处置</w:t>
            </w:r>
          </w:p>
        </w:tc>
        <w:tc>
          <w:tcPr>
            <w:tcW w:w="1701" w:type="dxa"/>
            <w:vAlign w:val="center"/>
          </w:tcPr>
          <w:p w14:paraId="1E98FA22" w14:textId="77777777" w:rsidR="003F646B" w:rsidRPr="007102F8" w:rsidRDefault="003F646B" w:rsidP="003F646B">
            <w:pPr>
              <w:jc w:val="center"/>
              <w:rPr>
                <w:rFonts w:ascii="宋体" w:hAnsi="宋体"/>
                <w:color w:val="000000"/>
                <w:szCs w:val="21"/>
              </w:rPr>
            </w:pPr>
            <w:r w:rsidRPr="007102F8">
              <w:rPr>
                <w:rFonts w:ascii="宋体" w:hAnsi="宋体" w:hint="eastAsia"/>
                <w:color w:val="000000"/>
                <w:szCs w:val="21"/>
              </w:rPr>
              <w:t>应急策略</w:t>
            </w:r>
          </w:p>
        </w:tc>
        <w:tc>
          <w:tcPr>
            <w:tcW w:w="1552" w:type="dxa"/>
            <w:vAlign w:val="center"/>
          </w:tcPr>
          <w:p w14:paraId="7D2EC064"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2639CB79" w14:textId="0597AFF2"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123F952F" w14:textId="0B5C8C84"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28EC735F" w14:textId="77777777" w:rsidTr="007024F3">
        <w:trPr>
          <w:cantSplit/>
          <w:trHeight w:val="555"/>
          <w:jc w:val="center"/>
        </w:trPr>
        <w:tc>
          <w:tcPr>
            <w:tcW w:w="1119" w:type="dxa"/>
            <w:vMerge/>
            <w:vAlign w:val="center"/>
          </w:tcPr>
          <w:p w14:paraId="52E72DEF" w14:textId="77777777" w:rsidR="003F646B" w:rsidRPr="007102F8" w:rsidRDefault="003F646B" w:rsidP="003F646B">
            <w:pPr>
              <w:jc w:val="center"/>
              <w:rPr>
                <w:rFonts w:ascii="宋体" w:hAnsi="宋体"/>
                <w:color w:val="000000"/>
                <w:szCs w:val="21"/>
              </w:rPr>
            </w:pPr>
          </w:p>
        </w:tc>
        <w:tc>
          <w:tcPr>
            <w:tcW w:w="1701" w:type="dxa"/>
            <w:vAlign w:val="center"/>
          </w:tcPr>
          <w:p w14:paraId="09D9FBCD" w14:textId="77777777" w:rsidR="003F646B" w:rsidRPr="007102F8" w:rsidRDefault="003F646B" w:rsidP="003F646B">
            <w:pPr>
              <w:jc w:val="center"/>
              <w:rPr>
                <w:rFonts w:ascii="宋体" w:hAnsi="宋体"/>
                <w:color w:val="000000"/>
                <w:szCs w:val="21"/>
              </w:rPr>
            </w:pPr>
            <w:r>
              <w:rPr>
                <w:rFonts w:ascii="宋体" w:hAnsi="宋体" w:hint="eastAsia"/>
                <w:color w:val="000000"/>
                <w:szCs w:val="21"/>
              </w:rPr>
              <w:t>事件处置</w:t>
            </w:r>
          </w:p>
        </w:tc>
        <w:tc>
          <w:tcPr>
            <w:tcW w:w="1552" w:type="dxa"/>
            <w:vAlign w:val="center"/>
          </w:tcPr>
          <w:p w14:paraId="5B5E1D46"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65125CBE" w14:textId="4495FEEA"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0C7CC05D" w14:textId="7E0927E9"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r w:rsidR="003F646B" w:rsidRPr="007102F8" w14:paraId="3A668F77" w14:textId="77777777" w:rsidTr="007024F3">
        <w:trPr>
          <w:cantSplit/>
          <w:trHeight w:val="555"/>
          <w:jc w:val="center"/>
        </w:trPr>
        <w:tc>
          <w:tcPr>
            <w:tcW w:w="1119" w:type="dxa"/>
            <w:vMerge/>
            <w:vAlign w:val="center"/>
          </w:tcPr>
          <w:p w14:paraId="1212D736" w14:textId="77777777" w:rsidR="003F646B" w:rsidRPr="007102F8" w:rsidRDefault="003F646B" w:rsidP="003F646B">
            <w:pPr>
              <w:jc w:val="center"/>
              <w:rPr>
                <w:rFonts w:ascii="宋体" w:hAnsi="宋体"/>
                <w:color w:val="000000"/>
                <w:szCs w:val="21"/>
              </w:rPr>
            </w:pPr>
          </w:p>
        </w:tc>
        <w:tc>
          <w:tcPr>
            <w:tcW w:w="1701" w:type="dxa"/>
            <w:vAlign w:val="center"/>
          </w:tcPr>
          <w:p w14:paraId="77D6E1F8" w14:textId="77777777" w:rsidR="003F646B" w:rsidRPr="007102F8" w:rsidRDefault="003F646B" w:rsidP="003F646B">
            <w:pPr>
              <w:jc w:val="center"/>
              <w:rPr>
                <w:rFonts w:ascii="宋体" w:hAnsi="宋体"/>
                <w:color w:val="000000"/>
                <w:szCs w:val="21"/>
              </w:rPr>
            </w:pPr>
            <w:r w:rsidRPr="00390E66">
              <w:rPr>
                <w:rFonts w:ascii="宋体" w:hAnsi="宋体"/>
                <w:color w:val="000000"/>
                <w:szCs w:val="21"/>
              </w:rPr>
              <w:t>向有关主管部门上报处置情况</w:t>
            </w:r>
          </w:p>
        </w:tc>
        <w:tc>
          <w:tcPr>
            <w:tcW w:w="1552" w:type="dxa"/>
            <w:vAlign w:val="center"/>
          </w:tcPr>
          <w:p w14:paraId="76BC3715" w14:textId="77777777" w:rsidR="003F646B" w:rsidRDefault="003F646B" w:rsidP="003F646B">
            <w:pPr>
              <w:spacing w:line="360" w:lineRule="auto"/>
              <w:jc w:val="left"/>
              <w:rPr>
                <w:rFonts w:ascii="宋体" w:hAnsi="宋体"/>
                <w:color w:val="000000"/>
                <w:szCs w:val="21"/>
              </w:rPr>
            </w:pPr>
            <w:r w:rsidRPr="00D027AE">
              <w:rPr>
                <w:rFonts w:eastAsia="宋体" w:hint="eastAsia"/>
              </w:rPr>
              <w:t>□</w:t>
            </w:r>
            <w:r>
              <w:rPr>
                <w:rFonts w:ascii="宋体" w:hAnsi="宋体" w:hint="eastAsia"/>
                <w:color w:val="000000"/>
                <w:szCs w:val="21"/>
              </w:rPr>
              <w:t>通过</w:t>
            </w:r>
          </w:p>
          <w:p w14:paraId="7E11F4E2" w14:textId="2D9A2268" w:rsidR="003F646B" w:rsidRPr="007102F8" w:rsidRDefault="003F646B" w:rsidP="003F646B">
            <w:pPr>
              <w:spacing w:line="360" w:lineRule="auto"/>
              <w:rPr>
                <w:rFonts w:ascii="宋体" w:hAnsi="宋体"/>
                <w:color w:val="000000"/>
                <w:szCs w:val="21"/>
              </w:rPr>
            </w:pPr>
            <w:r w:rsidRPr="00D027AE">
              <w:rPr>
                <w:rFonts w:eastAsia="宋体" w:hint="eastAsia"/>
              </w:rPr>
              <w:t>□</w:t>
            </w:r>
            <w:r>
              <w:rPr>
                <w:rFonts w:ascii="宋体" w:hAnsi="宋体" w:hint="eastAsia"/>
                <w:color w:val="000000"/>
                <w:szCs w:val="21"/>
              </w:rPr>
              <w:t>未通过</w:t>
            </w:r>
          </w:p>
        </w:tc>
        <w:tc>
          <w:tcPr>
            <w:tcW w:w="3296" w:type="dxa"/>
          </w:tcPr>
          <w:p w14:paraId="11EC8993" w14:textId="673803FE" w:rsidR="003F646B" w:rsidRPr="007102F8" w:rsidRDefault="007024F3" w:rsidP="003F646B">
            <w:pPr>
              <w:spacing w:line="360" w:lineRule="auto"/>
              <w:rPr>
                <w:rFonts w:ascii="宋体" w:hAnsi="宋体"/>
                <w:color w:val="000000"/>
                <w:szCs w:val="21"/>
              </w:rPr>
            </w:pPr>
            <w:r>
              <w:rPr>
                <w:rFonts w:ascii="Times New Roman" w:hAnsi="Times New Roman" w:hint="eastAsia"/>
                <w:i/>
                <w:szCs w:val="21"/>
              </w:rPr>
              <w:t>{</w:t>
            </w:r>
            <w:r>
              <w:rPr>
                <w:rFonts w:ascii="Times New Roman" w:hAnsi="Times New Roman" w:hint="eastAsia"/>
                <w:i/>
                <w:szCs w:val="21"/>
              </w:rPr>
              <w:t>具体风险分析</w:t>
            </w:r>
            <w:r>
              <w:rPr>
                <w:rFonts w:ascii="Times New Roman" w:hAnsi="Times New Roman" w:hint="eastAsia"/>
                <w:i/>
                <w:szCs w:val="21"/>
              </w:rPr>
              <w:t>}</w:t>
            </w:r>
          </w:p>
        </w:tc>
      </w:tr>
    </w:tbl>
    <w:p w14:paraId="23E58DDE" w14:textId="4E7E6DC3" w:rsidR="0074471A" w:rsidRPr="00EB75F3" w:rsidRDefault="00FA381B" w:rsidP="0074471A">
      <w:pPr>
        <w:pStyle w:val="ab"/>
        <w:widowControl/>
        <w:numPr>
          <w:ilvl w:val="0"/>
          <w:numId w:val="13"/>
        </w:numPr>
        <w:tabs>
          <w:tab w:val="left" w:pos="432"/>
        </w:tabs>
        <w:spacing w:before="480" w:line="276" w:lineRule="auto"/>
        <w:ind w:firstLineChars="0"/>
        <w:contextualSpacing/>
        <w:jc w:val="left"/>
        <w:outlineLvl w:val="0"/>
        <w:rPr>
          <w:rFonts w:ascii="黑体" w:eastAsia="黑体" w:hAnsi="黑体" w:cs="Times New Roman"/>
          <w:b/>
          <w:smallCaps/>
          <w:spacing w:val="5"/>
          <w:kern w:val="0"/>
          <w:sz w:val="36"/>
          <w:szCs w:val="36"/>
        </w:rPr>
      </w:pPr>
      <w:bookmarkStart w:id="51" w:name="_Toc89067321"/>
      <w:bookmarkStart w:id="52" w:name="_Toc89067650"/>
      <w:bookmarkStart w:id="53" w:name="_Toc89068058"/>
      <w:bookmarkStart w:id="54" w:name="_Toc89069800"/>
      <w:bookmarkStart w:id="55" w:name="_Toc89069992"/>
      <w:bookmarkStart w:id="56" w:name="_Toc89093219"/>
      <w:bookmarkStart w:id="57" w:name="_Toc89093259"/>
      <w:bookmarkStart w:id="58" w:name="_Toc89093312"/>
      <w:bookmarkStart w:id="59" w:name="_Toc89067322"/>
      <w:bookmarkStart w:id="60" w:name="_Toc89067651"/>
      <w:bookmarkStart w:id="61" w:name="_Toc89068059"/>
      <w:bookmarkStart w:id="62" w:name="_Toc89069801"/>
      <w:bookmarkStart w:id="63" w:name="_Toc89069993"/>
      <w:bookmarkStart w:id="64" w:name="_Toc89093220"/>
      <w:bookmarkStart w:id="65" w:name="_Toc89093260"/>
      <w:bookmarkStart w:id="66" w:name="_Toc89093313"/>
      <w:bookmarkStart w:id="67" w:name="_Toc89067323"/>
      <w:bookmarkStart w:id="68" w:name="_Toc89067652"/>
      <w:bookmarkStart w:id="69" w:name="_Toc89068060"/>
      <w:bookmarkStart w:id="70" w:name="_Toc89069802"/>
      <w:bookmarkStart w:id="71" w:name="_Toc89069994"/>
      <w:bookmarkStart w:id="72" w:name="_Toc89093221"/>
      <w:bookmarkStart w:id="73" w:name="_Toc89093261"/>
      <w:bookmarkStart w:id="74" w:name="_Toc89093314"/>
      <w:bookmarkStart w:id="75" w:name="_Toc89067324"/>
      <w:bookmarkStart w:id="76" w:name="_Toc89067653"/>
      <w:bookmarkStart w:id="77" w:name="_Toc89068061"/>
      <w:bookmarkStart w:id="78" w:name="_Toc89069803"/>
      <w:bookmarkStart w:id="79" w:name="_Toc89069995"/>
      <w:bookmarkStart w:id="80" w:name="_Toc89093222"/>
      <w:bookmarkStart w:id="81" w:name="_Toc89093262"/>
      <w:bookmarkStart w:id="82" w:name="_Toc89093315"/>
      <w:bookmarkStart w:id="83" w:name="_Toc89069805"/>
      <w:bookmarkStart w:id="84" w:name="_Toc89069997"/>
      <w:bookmarkStart w:id="85" w:name="_Toc89093224"/>
      <w:bookmarkStart w:id="86" w:name="_Toc89093264"/>
      <w:bookmarkStart w:id="87" w:name="_Toc89093317"/>
      <w:bookmarkStart w:id="88" w:name="_Toc8936096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ascii="黑体" w:eastAsia="黑体" w:hAnsi="黑体" w:cs="Times New Roman" w:hint="eastAsia"/>
          <w:b/>
          <w:smallCaps/>
          <w:spacing w:val="5"/>
          <w:kern w:val="0"/>
          <w:sz w:val="36"/>
          <w:szCs w:val="36"/>
        </w:rPr>
        <w:t>方案</w:t>
      </w:r>
      <w:r w:rsidR="0074471A" w:rsidRPr="007B297E">
        <w:rPr>
          <w:rFonts w:ascii="黑体" w:eastAsia="黑体" w:hAnsi="黑体" w:cs="Times New Roman" w:hint="eastAsia"/>
          <w:b/>
          <w:smallCaps/>
          <w:spacing w:val="5"/>
          <w:kern w:val="0"/>
          <w:sz w:val="36"/>
          <w:szCs w:val="36"/>
        </w:rPr>
        <w:t>评估结论</w:t>
      </w:r>
      <w:bookmarkEnd w:id="88"/>
    </w:p>
    <w:p w14:paraId="388034F2" w14:textId="7426E5EF" w:rsidR="0074471A" w:rsidRPr="007B297E" w:rsidRDefault="00987AAD" w:rsidP="0074471A">
      <w:pPr>
        <w:spacing w:line="360" w:lineRule="auto"/>
        <w:ind w:firstLine="612"/>
        <w:rPr>
          <w:rFonts w:ascii="Times New Roman" w:hAnsi="Times New Roman"/>
          <w:sz w:val="24"/>
        </w:rPr>
      </w:pPr>
      <w:r>
        <w:rPr>
          <w:rFonts w:ascii="Times New Roman" w:hAnsi="Times New Roman" w:hint="eastAsia"/>
          <w:sz w:val="24"/>
        </w:rPr>
        <w:t>受</w:t>
      </w:r>
      <w:r w:rsidR="005E51F2" w:rsidRPr="005E51F2">
        <w:rPr>
          <w:rFonts w:ascii="Times New Roman" w:hAnsi="Times New Roman" w:hint="eastAsia"/>
          <w:i/>
          <w:sz w:val="24"/>
        </w:rPr>
        <w:t>{</w:t>
      </w:r>
      <w:r w:rsidR="005E51F2" w:rsidRPr="005E51F2">
        <w:rPr>
          <w:rFonts w:ascii="Times New Roman" w:hAnsi="Times New Roman" w:hint="eastAsia"/>
          <w:i/>
          <w:sz w:val="24"/>
        </w:rPr>
        <w:t>委托单位</w:t>
      </w:r>
      <w:r w:rsidR="005E51F2" w:rsidRPr="005E51F2">
        <w:rPr>
          <w:rFonts w:ascii="Times New Roman" w:hAnsi="Times New Roman"/>
          <w:i/>
          <w:sz w:val="24"/>
        </w:rPr>
        <w:t>}</w:t>
      </w:r>
      <w:r>
        <w:rPr>
          <w:rFonts w:ascii="Times New Roman" w:hAnsi="Times New Roman" w:hint="eastAsia"/>
          <w:sz w:val="24"/>
        </w:rPr>
        <w:t>委托，</w:t>
      </w:r>
      <w:r w:rsidRPr="007B297E">
        <w:rPr>
          <w:rFonts w:ascii="Times New Roman" w:hAnsi="Times New Roman" w:hint="eastAsia"/>
          <w:i/>
          <w:sz w:val="24"/>
        </w:rPr>
        <w:t>{</w:t>
      </w:r>
      <w:proofErr w:type="gramStart"/>
      <w:r w:rsidRPr="007B297E">
        <w:rPr>
          <w:rFonts w:ascii="Times New Roman" w:hAnsi="Times New Roman" w:hint="eastAsia"/>
          <w:i/>
          <w:sz w:val="24"/>
        </w:rPr>
        <w:t>密评机构</w:t>
      </w:r>
      <w:proofErr w:type="gramEnd"/>
      <w:r w:rsidRPr="007B297E">
        <w:rPr>
          <w:rFonts w:ascii="Times New Roman" w:hAnsi="Times New Roman" w:hint="eastAsia"/>
          <w:i/>
          <w:sz w:val="24"/>
        </w:rPr>
        <w:t>名称</w:t>
      </w:r>
      <w:r w:rsidRPr="007B297E">
        <w:rPr>
          <w:rFonts w:ascii="Times New Roman" w:hAnsi="Times New Roman"/>
          <w:i/>
          <w:sz w:val="24"/>
        </w:rPr>
        <w:t>}</w:t>
      </w:r>
      <w:r w:rsidRPr="00743630">
        <w:rPr>
          <w:rFonts w:ascii="Times New Roman" w:hAnsi="Times New Roman" w:hint="eastAsia"/>
          <w:sz w:val="24"/>
        </w:rPr>
        <w:t>于</w:t>
      </w:r>
      <w:r w:rsidR="0074471A">
        <w:rPr>
          <w:rFonts w:ascii="Times New Roman" w:hAnsi="Times New Roman" w:hint="eastAsia"/>
          <w:sz w:val="24"/>
        </w:rPr>
        <w:t>X</w:t>
      </w:r>
      <w:r w:rsidR="0074471A">
        <w:rPr>
          <w:rFonts w:ascii="Times New Roman" w:hAnsi="Times New Roman"/>
          <w:sz w:val="24"/>
        </w:rPr>
        <w:t>X</w:t>
      </w:r>
      <w:r w:rsidR="0074471A">
        <w:rPr>
          <w:rFonts w:ascii="Times New Roman" w:hAnsi="Times New Roman" w:hint="eastAsia"/>
          <w:sz w:val="24"/>
        </w:rPr>
        <w:t>年</w:t>
      </w:r>
      <w:r w:rsidR="0074471A">
        <w:rPr>
          <w:rFonts w:ascii="Times New Roman" w:hAnsi="Times New Roman" w:hint="eastAsia"/>
          <w:sz w:val="24"/>
        </w:rPr>
        <w:t>X</w:t>
      </w:r>
      <w:r w:rsidR="0074471A">
        <w:rPr>
          <w:rFonts w:ascii="Times New Roman" w:hAnsi="Times New Roman"/>
          <w:sz w:val="24"/>
        </w:rPr>
        <w:t>X</w:t>
      </w:r>
      <w:r w:rsidR="0074471A">
        <w:rPr>
          <w:rFonts w:ascii="Times New Roman" w:hAnsi="Times New Roman" w:hint="eastAsia"/>
          <w:sz w:val="24"/>
        </w:rPr>
        <w:t>月</w:t>
      </w:r>
      <w:r w:rsidR="0074471A">
        <w:rPr>
          <w:rFonts w:ascii="Times New Roman" w:hAnsi="Times New Roman"/>
          <w:sz w:val="24"/>
        </w:rPr>
        <w:t>XX</w:t>
      </w:r>
      <w:r w:rsidR="0074471A">
        <w:rPr>
          <w:rFonts w:ascii="Times New Roman" w:hAnsi="Times New Roman" w:hint="eastAsia"/>
          <w:sz w:val="24"/>
        </w:rPr>
        <w:t>日至</w:t>
      </w:r>
      <w:r w:rsidR="0074471A">
        <w:rPr>
          <w:rFonts w:ascii="Times New Roman" w:hAnsi="Times New Roman" w:hint="eastAsia"/>
          <w:sz w:val="24"/>
        </w:rPr>
        <w:t>X</w:t>
      </w:r>
      <w:r w:rsidR="0074471A">
        <w:rPr>
          <w:rFonts w:ascii="Times New Roman" w:hAnsi="Times New Roman"/>
          <w:sz w:val="24"/>
        </w:rPr>
        <w:t>X</w:t>
      </w:r>
      <w:r w:rsidR="0074471A">
        <w:rPr>
          <w:rFonts w:ascii="Times New Roman" w:hAnsi="Times New Roman" w:hint="eastAsia"/>
          <w:sz w:val="24"/>
        </w:rPr>
        <w:t>年</w:t>
      </w:r>
      <w:r w:rsidR="0074471A">
        <w:rPr>
          <w:rFonts w:ascii="Times New Roman" w:hAnsi="Times New Roman" w:hint="eastAsia"/>
          <w:sz w:val="24"/>
        </w:rPr>
        <w:t>X</w:t>
      </w:r>
      <w:r w:rsidR="0074471A">
        <w:rPr>
          <w:rFonts w:ascii="Times New Roman" w:hAnsi="Times New Roman"/>
          <w:sz w:val="24"/>
        </w:rPr>
        <w:t>X</w:t>
      </w:r>
      <w:r w:rsidR="0074471A">
        <w:rPr>
          <w:rFonts w:ascii="Times New Roman" w:hAnsi="Times New Roman" w:hint="eastAsia"/>
          <w:sz w:val="24"/>
        </w:rPr>
        <w:t>月</w:t>
      </w:r>
      <w:r w:rsidR="0074471A">
        <w:rPr>
          <w:rFonts w:ascii="Times New Roman" w:hAnsi="Times New Roman"/>
          <w:sz w:val="24"/>
        </w:rPr>
        <w:t>XX</w:t>
      </w:r>
      <w:r w:rsidR="0074471A">
        <w:rPr>
          <w:rFonts w:ascii="Times New Roman" w:hAnsi="Times New Roman" w:hint="eastAsia"/>
          <w:sz w:val="24"/>
        </w:rPr>
        <w:t>日，</w:t>
      </w:r>
      <w:r w:rsidRPr="002B58DA">
        <w:rPr>
          <w:rFonts w:ascii="Times New Roman" w:hAnsi="Times New Roman" w:hint="eastAsia"/>
          <w:sz w:val="24"/>
        </w:rPr>
        <w:t>依据</w:t>
      </w:r>
      <w:r w:rsidRPr="002B58DA">
        <w:rPr>
          <w:rFonts w:ascii="Times New Roman" w:hAnsi="Times New Roman" w:hint="eastAsia"/>
          <w:sz w:val="24"/>
        </w:rPr>
        <w:t>GB/T 39786</w:t>
      </w:r>
      <w:r w:rsidR="00EE4670">
        <w:rPr>
          <w:rFonts w:ascii="Times New Roman" w:hAnsi="Times New Roman" w:hint="eastAsia"/>
          <w:sz w:val="24"/>
        </w:rPr>
        <w:t>—</w:t>
      </w:r>
      <w:r w:rsidRPr="002B58DA">
        <w:rPr>
          <w:rFonts w:ascii="Times New Roman" w:hAnsi="Times New Roman" w:hint="eastAsia"/>
          <w:sz w:val="24"/>
        </w:rPr>
        <w:t>2021</w:t>
      </w:r>
      <w:r w:rsidRPr="002B58DA">
        <w:rPr>
          <w:rFonts w:ascii="Times New Roman" w:hAnsi="Times New Roman" w:hint="eastAsia"/>
          <w:sz w:val="24"/>
        </w:rPr>
        <w:t>《信息安全技术</w:t>
      </w:r>
      <w:r w:rsidRPr="002B58DA">
        <w:rPr>
          <w:rFonts w:ascii="Times New Roman" w:hAnsi="Times New Roman" w:hint="eastAsia"/>
          <w:sz w:val="24"/>
        </w:rPr>
        <w:t xml:space="preserve"> </w:t>
      </w:r>
      <w:r w:rsidRPr="002B58DA">
        <w:rPr>
          <w:rFonts w:ascii="Times New Roman" w:hAnsi="Times New Roman" w:hint="eastAsia"/>
          <w:sz w:val="24"/>
        </w:rPr>
        <w:t>信息系统密码应用基本要求》</w:t>
      </w:r>
      <w:r w:rsidR="005318DC">
        <w:rPr>
          <w:rFonts w:ascii="Times New Roman" w:hAnsi="Times New Roman" w:hint="eastAsia"/>
          <w:sz w:val="24"/>
        </w:rPr>
        <w:t>和</w:t>
      </w:r>
      <w:r w:rsidR="00D1076F" w:rsidRPr="002B58DA">
        <w:rPr>
          <w:rFonts w:ascii="Times New Roman" w:hAnsi="Times New Roman" w:hint="eastAsia"/>
          <w:sz w:val="24"/>
        </w:rPr>
        <w:t>G</w:t>
      </w:r>
      <w:r w:rsidR="00D1076F">
        <w:rPr>
          <w:rFonts w:ascii="Times New Roman" w:hAnsi="Times New Roman"/>
          <w:sz w:val="24"/>
        </w:rPr>
        <w:t>M</w:t>
      </w:r>
      <w:r w:rsidR="00D1076F" w:rsidRPr="002B58DA">
        <w:rPr>
          <w:rFonts w:ascii="Times New Roman" w:hAnsi="Times New Roman" w:hint="eastAsia"/>
          <w:sz w:val="24"/>
        </w:rPr>
        <w:t xml:space="preserve">/T </w:t>
      </w:r>
      <w:r w:rsidR="00D1076F">
        <w:rPr>
          <w:rFonts w:ascii="Times New Roman" w:hAnsi="Times New Roman"/>
          <w:sz w:val="24"/>
        </w:rPr>
        <w:t>0115</w:t>
      </w:r>
      <w:r w:rsidR="00EE4670">
        <w:rPr>
          <w:rFonts w:ascii="Times New Roman" w:hAnsi="Times New Roman" w:hint="eastAsia"/>
          <w:sz w:val="24"/>
        </w:rPr>
        <w:t>—</w:t>
      </w:r>
      <w:r w:rsidR="00D1076F" w:rsidRPr="002B58DA">
        <w:rPr>
          <w:rFonts w:ascii="Times New Roman" w:hAnsi="Times New Roman" w:hint="eastAsia"/>
          <w:sz w:val="24"/>
        </w:rPr>
        <w:t>2021</w:t>
      </w:r>
      <w:r w:rsidR="00D1076F" w:rsidRPr="002B58DA">
        <w:rPr>
          <w:rFonts w:ascii="Times New Roman" w:hAnsi="Times New Roman" w:hint="eastAsia"/>
          <w:sz w:val="24"/>
        </w:rPr>
        <w:t>《信息系统密码应用</w:t>
      </w:r>
      <w:r w:rsidR="00D1076F">
        <w:rPr>
          <w:rFonts w:ascii="Times New Roman" w:hAnsi="Times New Roman" w:hint="eastAsia"/>
          <w:sz w:val="24"/>
        </w:rPr>
        <w:t>测评</w:t>
      </w:r>
      <w:r w:rsidR="00D1076F" w:rsidRPr="002B58DA">
        <w:rPr>
          <w:rFonts w:ascii="Times New Roman" w:hAnsi="Times New Roman" w:hint="eastAsia"/>
          <w:sz w:val="24"/>
        </w:rPr>
        <w:t>要求》</w:t>
      </w:r>
      <w:r w:rsidR="00D1076F">
        <w:rPr>
          <w:rFonts w:ascii="Times New Roman" w:hAnsi="Times New Roman" w:hint="eastAsia"/>
          <w:sz w:val="24"/>
        </w:rPr>
        <w:t>的</w:t>
      </w:r>
      <w:r>
        <w:rPr>
          <w:rFonts w:ascii="Times New Roman" w:hAnsi="Times New Roman" w:hint="eastAsia"/>
          <w:sz w:val="24"/>
        </w:rPr>
        <w:t>第</w:t>
      </w:r>
      <w:r>
        <w:rPr>
          <w:rFonts w:ascii="Times New Roman" w:hAnsi="Times New Roman"/>
          <w:sz w:val="24"/>
        </w:rPr>
        <w:t>X</w:t>
      </w:r>
      <w:r w:rsidR="00614D48">
        <w:rPr>
          <w:rFonts w:ascii="Times New Roman" w:hAnsi="Times New Roman"/>
          <w:sz w:val="24"/>
        </w:rPr>
        <w:t>X</w:t>
      </w:r>
      <w:r w:rsidR="00E86D2A" w:rsidRPr="00E86D2A">
        <w:rPr>
          <w:rFonts w:ascii="Times New Roman" w:hAnsi="Times New Roman" w:hint="eastAsia"/>
          <w:i/>
          <w:sz w:val="24"/>
        </w:rPr>
        <w:t>{</w:t>
      </w:r>
      <w:r w:rsidRPr="00E86D2A">
        <w:rPr>
          <w:rFonts w:ascii="Times New Roman" w:hAnsi="Times New Roman" w:hint="eastAsia"/>
          <w:i/>
          <w:sz w:val="24"/>
        </w:rPr>
        <w:t>（一～四）</w:t>
      </w:r>
      <w:r w:rsidR="00E86D2A" w:rsidRPr="00E86D2A">
        <w:rPr>
          <w:rFonts w:ascii="Times New Roman" w:hAnsi="Times New Roman" w:hint="eastAsia"/>
          <w:i/>
          <w:sz w:val="24"/>
        </w:rPr>
        <w:t>}</w:t>
      </w:r>
      <w:r>
        <w:rPr>
          <w:rFonts w:ascii="Times New Roman" w:hAnsi="Times New Roman" w:hint="eastAsia"/>
          <w:sz w:val="24"/>
        </w:rPr>
        <w:t>级相关要求，</w:t>
      </w:r>
      <w:r w:rsidR="0074471A">
        <w:rPr>
          <w:rFonts w:ascii="Times New Roman" w:hAnsi="Times New Roman" w:hint="eastAsia"/>
          <w:sz w:val="24"/>
        </w:rPr>
        <w:t>对《</w:t>
      </w:r>
      <w:r w:rsidR="0074471A">
        <w:rPr>
          <w:rFonts w:ascii="Times New Roman" w:hAnsi="Times New Roman" w:hint="eastAsia"/>
          <w:sz w:val="24"/>
        </w:rPr>
        <w:t>X</w:t>
      </w:r>
      <w:r w:rsidR="0074471A">
        <w:rPr>
          <w:rFonts w:ascii="Times New Roman" w:hAnsi="Times New Roman"/>
          <w:sz w:val="24"/>
        </w:rPr>
        <w:t>X</w:t>
      </w:r>
      <w:r w:rsidR="00D8645F">
        <w:rPr>
          <w:rFonts w:ascii="Times New Roman" w:hAnsi="Times New Roman" w:hint="eastAsia"/>
          <w:sz w:val="24"/>
        </w:rPr>
        <w:t>系统密码应用方案》进行了</w:t>
      </w:r>
      <w:r w:rsidR="00FB707A">
        <w:rPr>
          <w:rFonts w:ascii="Times New Roman" w:hAnsi="Times New Roman" w:hint="eastAsia"/>
          <w:sz w:val="24"/>
        </w:rPr>
        <w:t>商用</w:t>
      </w:r>
      <w:r w:rsidR="00D8645F">
        <w:rPr>
          <w:rFonts w:ascii="Times New Roman" w:hAnsi="Times New Roman" w:hint="eastAsia"/>
          <w:sz w:val="24"/>
        </w:rPr>
        <w:t>密码应用安全性评估，结论为：</w:t>
      </w:r>
      <w:r w:rsidR="00D8645F" w:rsidRPr="00ED203B">
        <w:rPr>
          <w:rFonts w:ascii="Times New Roman" w:hAnsi="Times New Roman"/>
          <w:b/>
          <w:i/>
          <w:sz w:val="24"/>
          <w:u w:val="single"/>
        </w:rPr>
        <w:t>{</w:t>
      </w:r>
      <w:r w:rsidR="00D8645F" w:rsidRPr="00ED203B">
        <w:rPr>
          <w:rFonts w:ascii="Times New Roman" w:hAnsi="Times New Roman" w:hint="eastAsia"/>
          <w:b/>
          <w:i/>
          <w:sz w:val="24"/>
          <w:u w:val="single"/>
        </w:rPr>
        <w:t>通过</w:t>
      </w:r>
      <w:r w:rsidR="00D8645F" w:rsidRPr="00ED203B">
        <w:rPr>
          <w:rFonts w:ascii="Times New Roman" w:hAnsi="Times New Roman"/>
          <w:b/>
          <w:i/>
          <w:sz w:val="24"/>
          <w:u w:val="single"/>
        </w:rPr>
        <w:t>/</w:t>
      </w:r>
      <w:r w:rsidR="00D8645F" w:rsidRPr="00ED203B">
        <w:rPr>
          <w:rFonts w:ascii="Times New Roman" w:hAnsi="Times New Roman" w:hint="eastAsia"/>
          <w:b/>
          <w:i/>
          <w:sz w:val="24"/>
          <w:u w:val="single"/>
        </w:rPr>
        <w:t>不通过</w:t>
      </w:r>
      <w:r w:rsidR="00D8645F" w:rsidRPr="00ED203B">
        <w:rPr>
          <w:rFonts w:ascii="Times New Roman" w:hAnsi="Times New Roman"/>
          <w:b/>
          <w:i/>
          <w:sz w:val="24"/>
          <w:u w:val="single"/>
        </w:rPr>
        <w:t>}</w:t>
      </w:r>
      <w:r w:rsidR="00D8645F" w:rsidRPr="00ED203B">
        <w:rPr>
          <w:rStyle w:val="afd"/>
          <w:rFonts w:ascii="Times New Roman" w:hAnsi="Times New Roman"/>
          <w:b/>
          <w:i/>
          <w:sz w:val="24"/>
        </w:rPr>
        <w:footnoteReference w:id="1"/>
      </w:r>
      <w:r w:rsidR="00D8645F" w:rsidRPr="00ED203B">
        <w:rPr>
          <w:rFonts w:ascii="Times New Roman" w:hAnsi="Times New Roman" w:hint="eastAsia"/>
          <w:b/>
          <w:i/>
          <w:sz w:val="24"/>
        </w:rPr>
        <w:t>。</w:t>
      </w:r>
    </w:p>
    <w:p w14:paraId="6EE46DB6" w14:textId="77777777" w:rsidR="00101A70" w:rsidRDefault="00101A70" w:rsidP="0074471A">
      <w:pPr>
        <w:pStyle w:val="af7"/>
        <w:framePr w:hSpace="0" w:vSpace="0" w:wrap="auto" w:vAnchor="margin" w:hAnchor="text" w:xAlign="left" w:yAlign="inline"/>
        <w:jc w:val="center"/>
        <w:rPr>
          <w:color w:val="A6A6A6" w:themeColor="background1" w:themeShade="A6"/>
          <w:u w:val="single"/>
        </w:rPr>
      </w:pPr>
    </w:p>
    <w:p w14:paraId="640E0287" w14:textId="37E5330E" w:rsidR="0074471A" w:rsidRPr="000E3ED0" w:rsidRDefault="0074471A" w:rsidP="0074471A">
      <w:pPr>
        <w:pStyle w:val="af7"/>
        <w:framePr w:hSpace="0" w:vSpace="0" w:wrap="auto" w:vAnchor="margin" w:hAnchor="text" w:xAlign="left" w:yAlign="inline"/>
        <w:jc w:val="center"/>
        <w:rPr>
          <w:color w:val="A6A6A6" w:themeColor="background1" w:themeShade="A6"/>
          <w:u w:val="single"/>
        </w:rPr>
      </w:pPr>
      <w:r w:rsidRPr="000E3ED0">
        <w:rPr>
          <w:color w:val="A6A6A6" w:themeColor="background1" w:themeShade="A6"/>
          <w:u w:val="single"/>
        </w:rPr>
        <w:t xml:space="preserve">      </w:t>
      </w:r>
      <w:r w:rsidRPr="000E3ED0">
        <w:rPr>
          <w:rFonts w:hint="eastAsia"/>
          <w:color w:val="A6A6A6" w:themeColor="background1" w:themeShade="A6"/>
          <w:u w:val="single"/>
        </w:rPr>
        <w:t>以下报告</w:t>
      </w:r>
      <w:r>
        <w:rPr>
          <w:rFonts w:hint="eastAsia"/>
          <w:color w:val="A6A6A6" w:themeColor="background1" w:themeShade="A6"/>
          <w:u w:val="single"/>
        </w:rPr>
        <w:t>内容</w:t>
      </w:r>
      <w:r w:rsidRPr="000E3ED0">
        <w:rPr>
          <w:rFonts w:hint="eastAsia"/>
          <w:color w:val="A6A6A6" w:themeColor="background1" w:themeShade="A6"/>
          <w:u w:val="single"/>
        </w:rPr>
        <w:t>无正文</w:t>
      </w:r>
      <w:r w:rsidRPr="000E3ED0">
        <w:rPr>
          <w:color w:val="A6A6A6" w:themeColor="background1" w:themeShade="A6"/>
          <w:u w:val="single"/>
        </w:rPr>
        <w:t xml:space="preserve">       </w:t>
      </w:r>
    </w:p>
    <w:p w14:paraId="07F04AB7" w14:textId="6A07E81F" w:rsidR="00422164" w:rsidRDefault="00422164">
      <w:pPr>
        <w:widowControl/>
        <w:jc w:val="left"/>
        <w:rPr>
          <w:rFonts w:ascii="宋体" w:eastAsia="宋体" w:hAnsi="宋体"/>
          <w:b/>
          <w:bCs/>
          <w:sz w:val="28"/>
          <w:szCs w:val="24"/>
        </w:rPr>
      </w:pPr>
      <w:r>
        <w:rPr>
          <w:rFonts w:ascii="宋体" w:eastAsia="宋体" w:hAnsi="宋体"/>
          <w:b/>
          <w:bCs/>
          <w:sz w:val="28"/>
          <w:szCs w:val="24"/>
        </w:rPr>
        <w:br w:type="page"/>
      </w:r>
    </w:p>
    <w:p w14:paraId="3587CAA7" w14:textId="65506287" w:rsidR="00E35AA5" w:rsidRPr="00743630" w:rsidRDefault="00E35AA5" w:rsidP="00743630">
      <w:pPr>
        <w:widowControl/>
        <w:tabs>
          <w:tab w:val="left" w:pos="432"/>
        </w:tabs>
        <w:spacing w:before="480" w:line="276" w:lineRule="auto"/>
        <w:contextualSpacing/>
        <w:jc w:val="left"/>
        <w:outlineLvl w:val="0"/>
        <w:rPr>
          <w:rFonts w:ascii="黑体" w:eastAsia="黑体" w:hAnsi="黑体" w:cs="Times New Roman"/>
          <w:b/>
          <w:smallCaps/>
          <w:spacing w:val="5"/>
          <w:kern w:val="0"/>
          <w:sz w:val="36"/>
          <w:szCs w:val="36"/>
        </w:rPr>
      </w:pPr>
      <w:bookmarkStart w:id="89" w:name="_Toc89360965"/>
      <w:r w:rsidRPr="00743630">
        <w:rPr>
          <w:rFonts w:ascii="黑体" w:eastAsia="黑体" w:hAnsi="黑体" w:cs="Times New Roman" w:hint="eastAsia"/>
          <w:b/>
          <w:smallCaps/>
          <w:spacing w:val="5"/>
          <w:kern w:val="0"/>
          <w:sz w:val="36"/>
          <w:szCs w:val="36"/>
        </w:rPr>
        <w:lastRenderedPageBreak/>
        <w:t>附：</w:t>
      </w:r>
      <w:r w:rsidRPr="00D45204">
        <w:rPr>
          <w:rFonts w:ascii="黑体" w:eastAsia="黑体" w:hAnsi="黑体" w:cs="Times New Roman"/>
          <w:b/>
          <w:smallCaps/>
          <w:spacing w:val="5"/>
          <w:kern w:val="0"/>
          <w:sz w:val="36"/>
          <w:szCs w:val="36"/>
        </w:rPr>
        <w:t>《XXXX</w:t>
      </w:r>
      <w:r w:rsidRPr="00D45204">
        <w:rPr>
          <w:rFonts w:ascii="黑体" w:eastAsia="黑体" w:hAnsi="黑体" w:cs="Times New Roman" w:hint="eastAsia"/>
          <w:b/>
          <w:smallCaps/>
          <w:spacing w:val="5"/>
          <w:kern w:val="0"/>
          <w:sz w:val="36"/>
          <w:szCs w:val="36"/>
        </w:rPr>
        <w:t>系统密码应用方案》</w:t>
      </w:r>
      <w:bookmarkEnd w:id="89"/>
    </w:p>
    <w:sectPr w:rsidR="00E35AA5" w:rsidRPr="00743630" w:rsidSect="004A2815">
      <w:headerReference w:type="even" r:id="rId19"/>
      <w:headerReference w:type="default" r:id="rId20"/>
      <w:footerReference w:type="even" r:id="rId21"/>
      <w:pgSz w:w="11906" w:h="16838"/>
      <w:pgMar w:top="1440" w:right="1800" w:bottom="1440" w:left="1800"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编者注" w:date="2021-12-01T15:35:00Z" w:initials="SJ">
    <w:p w14:paraId="1031B7E3" w14:textId="77777777" w:rsidR="004F4124" w:rsidRDefault="004F4124" w:rsidP="004F4124">
      <w:pPr>
        <w:pStyle w:val="a7"/>
      </w:pPr>
      <w:r>
        <w:rPr>
          <w:rStyle w:val="a6"/>
        </w:rPr>
        <w:annotationRef/>
      </w:r>
      <w:proofErr w:type="gramStart"/>
      <w:r>
        <w:rPr>
          <w:rFonts w:hint="eastAsia"/>
        </w:rPr>
        <w:t>各密评</w:t>
      </w:r>
      <w:proofErr w:type="gramEnd"/>
      <w:r>
        <w:rPr>
          <w:rFonts w:hint="eastAsia"/>
        </w:rPr>
        <w:t>机构</w:t>
      </w:r>
      <w:r>
        <w:t>根据自己质量体系要求进行编号</w:t>
      </w:r>
    </w:p>
    <w:p w14:paraId="5751AB3E" w14:textId="5E682EBE" w:rsidR="004F4124" w:rsidRDefault="004F4124" w:rsidP="004F4124">
      <w:pPr>
        <w:pStyle w:val="a7"/>
      </w:pPr>
      <w:r>
        <w:t>logo</w:t>
      </w:r>
      <w:r>
        <w:rPr>
          <w:rFonts w:hint="eastAsia"/>
        </w:rPr>
        <w:t>也</w:t>
      </w:r>
      <w:r>
        <w:t>自行更换</w:t>
      </w:r>
      <w:r>
        <w:rPr>
          <w:rFonts w:hint="eastAsia"/>
        </w:rPr>
        <w:t>，</w:t>
      </w:r>
      <w:r>
        <w:rPr>
          <w:rFonts w:hint="eastAsia"/>
        </w:rPr>
        <w:t>logo</w:t>
      </w:r>
      <w:r>
        <w:rPr>
          <w:rFonts w:hint="eastAsia"/>
        </w:rPr>
        <w:t>位置自行调整</w:t>
      </w:r>
    </w:p>
  </w:comment>
  <w:comment w:id="45" w:author="编者注" w:date="2021-12-01T10:54:00Z" w:initials="SJ">
    <w:p w14:paraId="1887F2CF" w14:textId="26C63D95" w:rsidR="00B04A01" w:rsidRDefault="004E0927">
      <w:pPr>
        <w:pStyle w:val="a7"/>
      </w:pPr>
      <w:r>
        <w:rPr>
          <w:rStyle w:val="a6"/>
        </w:rPr>
        <w:annotationRef/>
      </w:r>
      <w:proofErr w:type="gramStart"/>
      <w:r w:rsidR="00B04A01">
        <w:rPr>
          <w:rFonts w:hint="eastAsia"/>
        </w:rPr>
        <w:t>若指标</w:t>
      </w:r>
      <w:proofErr w:type="gramEnd"/>
      <w:r w:rsidR="00B04A01">
        <w:rPr>
          <w:rFonts w:hint="eastAsia"/>
        </w:rPr>
        <w:t>为不适用，需描述具体原因（无保护对象</w:t>
      </w:r>
      <w:r w:rsidR="00B04A01">
        <w:rPr>
          <w:rFonts w:hint="eastAsia"/>
        </w:rPr>
        <w:t>/</w:t>
      </w:r>
      <w:r w:rsidR="00B04A01">
        <w:rPr>
          <w:rFonts w:hint="eastAsia"/>
        </w:rPr>
        <w:t>或描述替代性风险控制措施）。</w:t>
      </w:r>
    </w:p>
    <w:p w14:paraId="0D10036D" w14:textId="1E9D6265" w:rsidR="004E0927" w:rsidRDefault="004E0927">
      <w:pPr>
        <w:pStyle w:val="a7"/>
      </w:pPr>
      <w:proofErr w:type="gramStart"/>
      <w:r>
        <w:rPr>
          <w:rFonts w:hint="eastAsia"/>
        </w:rPr>
        <w:t>若</w:t>
      </w:r>
      <w:r w:rsidR="00B04A01">
        <w:rPr>
          <w:rFonts w:hint="eastAsia"/>
        </w:rPr>
        <w:t>指标</w:t>
      </w:r>
      <w:proofErr w:type="gramEnd"/>
      <w:r w:rsidR="00B04A01">
        <w:rPr>
          <w:rFonts w:hint="eastAsia"/>
        </w:rPr>
        <w:t>为</w:t>
      </w:r>
      <w:r>
        <w:rPr>
          <w:rFonts w:hint="eastAsia"/>
        </w:rPr>
        <w:t>适用</w:t>
      </w:r>
      <w:r w:rsidR="00B04A01">
        <w:rPr>
          <w:rFonts w:hint="eastAsia"/>
        </w:rPr>
        <w:t>，</w:t>
      </w:r>
      <w:r w:rsidR="000D1FCA">
        <w:rPr>
          <w:rFonts w:hint="eastAsia"/>
        </w:rPr>
        <w:t>但</w:t>
      </w:r>
      <w:r w:rsidR="00B04A01">
        <w:rPr>
          <w:rFonts w:hint="eastAsia"/>
        </w:rPr>
        <w:t>存在</w:t>
      </w:r>
      <w:r>
        <w:rPr>
          <w:rFonts w:hint="eastAsia"/>
        </w:rPr>
        <w:t>部</w:t>
      </w:r>
      <w:r w:rsidRPr="00435291">
        <w:rPr>
          <w:rFonts w:hint="eastAsia"/>
        </w:rPr>
        <w:t>分保护对象不适用的情况，也需在本列中描述</w:t>
      </w:r>
      <w:r w:rsidR="000D1FCA">
        <w:rPr>
          <w:rFonts w:hint="eastAsia"/>
        </w:rPr>
        <w:t>其</w:t>
      </w:r>
      <w:r w:rsidRPr="00435291">
        <w:rPr>
          <w:rFonts w:hint="eastAsia"/>
        </w:rPr>
        <w:t>不适用性论证说明</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51AB3E" w15:done="0"/>
  <w15:commentEx w15:paraId="0D10036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3ABE7" w14:textId="77777777" w:rsidR="00C62211" w:rsidRDefault="00C62211" w:rsidP="00667730">
      <w:r>
        <w:separator/>
      </w:r>
    </w:p>
  </w:endnote>
  <w:endnote w:type="continuationSeparator" w:id="0">
    <w:p w14:paraId="1E1122ED" w14:textId="77777777" w:rsidR="00C62211" w:rsidRDefault="00C62211" w:rsidP="0066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arlett">
    <w:panose1 w:val="00000000000000000000"/>
    <w:charset w:val="02"/>
    <w:family w:val="auto"/>
    <w:pitch w:val="variable"/>
    <w:sig w:usb0="00000000" w:usb1="10000000" w:usb2="00000000" w:usb3="00000000" w:csb0="80000000" w:csb1="00000000"/>
  </w:font>
  <w:font w:name="方正小标宋简体">
    <w:altName w:val="微软雅黑"/>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398267"/>
      <w:docPartObj>
        <w:docPartGallery w:val="Page Numbers (Bottom of Page)"/>
        <w:docPartUnique/>
      </w:docPartObj>
    </w:sdtPr>
    <w:sdtEndPr/>
    <w:sdtContent>
      <w:p w14:paraId="7D7EFB0F" w14:textId="71C85D49" w:rsidR="00435291" w:rsidRDefault="00435291">
        <w:pPr>
          <w:pStyle w:val="af"/>
          <w:jc w:val="center"/>
        </w:pPr>
        <w:r>
          <w:t>-</w:t>
        </w:r>
        <w:r>
          <w:fldChar w:fldCharType="begin"/>
        </w:r>
        <w:r>
          <w:instrText>PAGE   \* MERGEFORMAT</w:instrText>
        </w:r>
        <w:r>
          <w:fldChar w:fldCharType="separate"/>
        </w:r>
        <w:r w:rsidR="00792721" w:rsidRPr="00792721">
          <w:rPr>
            <w:noProof/>
            <w:lang w:val="zh-CN"/>
          </w:rPr>
          <w:t>IV</w:t>
        </w:r>
        <w:r>
          <w:fldChar w:fldCharType="end"/>
        </w:r>
        <w:r>
          <w:t>-</w:t>
        </w:r>
      </w:p>
    </w:sdtContent>
  </w:sdt>
  <w:p w14:paraId="49FC871D" w14:textId="77777777" w:rsidR="00435291" w:rsidRDefault="00435291">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877341"/>
      <w:docPartObj>
        <w:docPartGallery w:val="Page Numbers (Bottom of Page)"/>
        <w:docPartUnique/>
      </w:docPartObj>
    </w:sdtPr>
    <w:sdtEndPr/>
    <w:sdtContent>
      <w:p w14:paraId="76B7A1D6" w14:textId="56E7F15F" w:rsidR="00435291" w:rsidRDefault="007B43D1">
        <w:pPr>
          <w:pStyle w:val="af"/>
          <w:jc w:val="center"/>
        </w:pPr>
        <w:r>
          <w:t xml:space="preserve"> </w:t>
        </w:r>
      </w:p>
    </w:sdtContent>
  </w:sdt>
  <w:p w14:paraId="1A3E5FA1" w14:textId="77777777" w:rsidR="00435291" w:rsidRDefault="00435291">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302036"/>
      <w:docPartObj>
        <w:docPartGallery w:val="Page Numbers (Bottom of Page)"/>
        <w:docPartUnique/>
      </w:docPartObj>
    </w:sdtPr>
    <w:sdtEndPr/>
    <w:sdtContent>
      <w:p w14:paraId="5169ACD4" w14:textId="2EC80535" w:rsidR="00435291" w:rsidRDefault="00435291">
        <w:pPr>
          <w:pStyle w:val="af"/>
          <w:jc w:val="center"/>
        </w:pPr>
        <w:r>
          <w:rPr>
            <w:rFonts w:hint="eastAsia"/>
          </w:rPr>
          <w:t>-</w:t>
        </w:r>
        <w:r>
          <w:fldChar w:fldCharType="begin"/>
        </w:r>
        <w:r>
          <w:instrText>PAGE   \* MERGEFORMAT</w:instrText>
        </w:r>
        <w:r>
          <w:fldChar w:fldCharType="separate"/>
        </w:r>
        <w:r w:rsidR="00792721" w:rsidRPr="00792721">
          <w:rPr>
            <w:noProof/>
            <w:lang w:val="zh-CN"/>
          </w:rPr>
          <w:t>13</w:t>
        </w:r>
        <w:r>
          <w:fldChar w:fldCharType="end"/>
        </w:r>
        <w:r>
          <w:rPr>
            <w:rFonts w:hint="eastAsia"/>
          </w:rPr>
          <w:t>-</w:t>
        </w:r>
      </w:p>
    </w:sdtContent>
  </w:sdt>
  <w:p w14:paraId="5E182352" w14:textId="77777777" w:rsidR="00435291" w:rsidRDefault="00435291">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467496"/>
      <w:docPartObj>
        <w:docPartGallery w:val="Page Numbers (Bottom of Page)"/>
        <w:docPartUnique/>
      </w:docPartObj>
    </w:sdtPr>
    <w:sdtEndPr/>
    <w:sdtContent>
      <w:p w14:paraId="180688C8" w14:textId="770805E8" w:rsidR="00435291" w:rsidRDefault="00435291">
        <w:pPr>
          <w:pStyle w:val="af"/>
          <w:jc w:val="center"/>
        </w:pPr>
        <w:r>
          <w:t>-</w:t>
        </w:r>
        <w:r>
          <w:fldChar w:fldCharType="begin"/>
        </w:r>
        <w:r>
          <w:instrText>PAGE   \* MERGEFORMAT</w:instrText>
        </w:r>
        <w:r>
          <w:fldChar w:fldCharType="separate"/>
        </w:r>
        <w:r w:rsidR="00792721" w:rsidRPr="00792721">
          <w:rPr>
            <w:noProof/>
            <w:lang w:val="zh-CN"/>
          </w:rPr>
          <w:t>12</w:t>
        </w:r>
        <w:r>
          <w:fldChar w:fldCharType="end"/>
        </w:r>
        <w:r>
          <w:t>-</w:t>
        </w:r>
      </w:p>
    </w:sdtContent>
  </w:sdt>
  <w:p w14:paraId="4DBA14BB" w14:textId="77777777" w:rsidR="00435291" w:rsidRDefault="0043529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4722E" w14:textId="77777777" w:rsidR="00C62211" w:rsidRDefault="00C62211" w:rsidP="00667730">
      <w:r>
        <w:separator/>
      </w:r>
    </w:p>
  </w:footnote>
  <w:footnote w:type="continuationSeparator" w:id="0">
    <w:p w14:paraId="2913E6AA" w14:textId="77777777" w:rsidR="00C62211" w:rsidRDefault="00C62211" w:rsidP="00667730">
      <w:r>
        <w:continuationSeparator/>
      </w:r>
    </w:p>
  </w:footnote>
  <w:footnote w:id="1">
    <w:p w14:paraId="12C654CD" w14:textId="7F750260" w:rsidR="00435291" w:rsidRDefault="00435291">
      <w:pPr>
        <w:pStyle w:val="afb"/>
      </w:pPr>
      <w:r>
        <w:rPr>
          <w:rStyle w:val="afd"/>
        </w:rPr>
        <w:footnoteRef/>
      </w:r>
      <w:r>
        <w:t xml:space="preserve"> </w:t>
      </w:r>
      <w:r>
        <w:rPr>
          <w:rFonts w:hint="eastAsia"/>
        </w:rPr>
        <w:t>若所有指标的安全控制措施评估结果均为通过，</w:t>
      </w:r>
      <w:proofErr w:type="gramStart"/>
      <w:r w:rsidRPr="00D45204">
        <w:rPr>
          <w:rFonts w:hint="eastAsia"/>
        </w:rPr>
        <w:t>且初步</w:t>
      </w:r>
      <w:proofErr w:type="gramEnd"/>
      <w:r w:rsidRPr="00D45204">
        <w:rPr>
          <w:rFonts w:hint="eastAsia"/>
        </w:rPr>
        <w:t>量化评估分数能够达到阈值要求</w:t>
      </w:r>
      <w:r>
        <w:rPr>
          <w:rFonts w:hint="eastAsia"/>
        </w:rPr>
        <w:t>，</w:t>
      </w:r>
      <w:proofErr w:type="gramStart"/>
      <w:r>
        <w:rPr>
          <w:rFonts w:hint="eastAsia"/>
        </w:rPr>
        <w:t>则方案</w:t>
      </w:r>
      <w:proofErr w:type="gramEnd"/>
      <w:r>
        <w:rPr>
          <w:rFonts w:hint="eastAsia"/>
        </w:rPr>
        <w:t>评估结论为通过；否则为不通过。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F40EA" w14:textId="77777777" w:rsidR="00435291" w:rsidRDefault="00435291" w:rsidP="00BA741D">
    <w:pPr>
      <w:pStyle w:val="ad"/>
    </w:pPr>
    <w:r>
      <w:rPr>
        <w:rFonts w:hint="eastAsia"/>
      </w:rPr>
      <w:t>测评单位名称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76F0" w14:textId="1B6045A9" w:rsidR="00435291" w:rsidRPr="00F614A6" w:rsidRDefault="00435291" w:rsidP="00F614A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84DE" w14:textId="7C54F554" w:rsidR="00435291" w:rsidRPr="00214F13" w:rsidRDefault="00720D39" w:rsidP="00720D39">
    <w:pPr>
      <w:pStyle w:val="ad"/>
      <w:jc w:val="left"/>
    </w:pPr>
    <w:r w:rsidRPr="00F614A6">
      <w:rPr>
        <w:rFonts w:hint="eastAsia"/>
        <w:i/>
      </w:rPr>
      <w:t>{</w:t>
    </w:r>
    <w:r w:rsidRPr="00F614A6">
      <w:rPr>
        <w:rFonts w:hint="eastAsia"/>
        <w:i/>
      </w:rPr>
      <w:t>报告编号</w:t>
    </w:r>
    <w:r w:rsidRPr="00F614A6">
      <w:rPr>
        <w:rFonts w:hint="eastAsia"/>
        <w:i/>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E00D0" w14:textId="764AAC0B" w:rsidR="00435291" w:rsidRPr="00F614A6" w:rsidRDefault="00720D39" w:rsidP="00720D39">
    <w:pPr>
      <w:pStyle w:val="ad"/>
      <w:jc w:val="right"/>
      <w:rPr>
        <w:i/>
      </w:rPr>
    </w:pPr>
    <w:r>
      <w:rPr>
        <w:rFonts w:hint="eastAsia"/>
      </w:rPr>
      <w:t>《</w:t>
    </w:r>
    <w:r>
      <w:rPr>
        <w:rFonts w:hint="eastAsia"/>
      </w:rPr>
      <w:t>XXX</w:t>
    </w:r>
    <w:r>
      <w:rPr>
        <w:rFonts w:hint="eastAsia"/>
      </w:rPr>
      <w:t>系统密码应用方案》商用密码应用安全性评估报告</w:t>
    </w:r>
    <w:r w:rsidR="00435291">
      <w:t xml:space="preserve">                      </w:t>
    </w:r>
    <w:r w:rsidR="00435291" w:rsidRPr="00F614A6">
      <w:rPr>
        <w: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A1FE6" w14:textId="1E3027D5" w:rsidR="00435291" w:rsidRPr="00214F13" w:rsidRDefault="00435291" w:rsidP="00214F13">
    <w:pPr>
      <w:pStyle w:val="ad"/>
      <w:jc w:val="right"/>
    </w:pPr>
    <w:r>
      <w:t xml:space="preserve">                            </w:t>
    </w:r>
    <w:r w:rsidR="00F614A6">
      <w:t xml:space="preserve"> </w:t>
    </w:r>
    <w:r w:rsidR="00F614A6" w:rsidRPr="00F614A6">
      <w:rPr>
        <w:rFonts w:hint="eastAsia"/>
        <w:i/>
      </w:rPr>
      <w:t>{</w:t>
    </w:r>
    <w:r w:rsidR="00F614A6" w:rsidRPr="00F614A6">
      <w:rPr>
        <w:rFonts w:hint="eastAsia"/>
        <w:i/>
      </w:rPr>
      <w:t>报告编号</w:t>
    </w:r>
    <w:r w:rsidR="00F614A6" w:rsidRPr="00F614A6">
      <w:rPr>
        <w:rFonts w:hint="eastAsia"/>
        <w:i/>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E2A15" w14:textId="47C651AB" w:rsidR="00435291" w:rsidRDefault="00F614A6" w:rsidP="00743630">
    <w:pPr>
      <w:pStyle w:val="ad"/>
      <w:jc w:val="left"/>
    </w:pPr>
    <w:r>
      <w:rPr>
        <w:rFonts w:hint="eastAsia"/>
      </w:rPr>
      <w:t>《</w:t>
    </w:r>
    <w:r>
      <w:rPr>
        <w:rFonts w:hint="eastAsia"/>
      </w:rPr>
      <w:t>XXX</w:t>
    </w:r>
    <w:r>
      <w:rPr>
        <w:rFonts w:hint="eastAsia"/>
      </w:rPr>
      <w:t>系统密码应用方案》</w:t>
    </w:r>
    <w:r w:rsidR="00283E1B">
      <w:rPr>
        <w:rFonts w:hint="eastAsia"/>
      </w:rPr>
      <w:t>商用</w:t>
    </w:r>
    <w:r>
      <w:rPr>
        <w:rFonts w:hint="eastAsia"/>
      </w:rPr>
      <w:t>密码应用安全性评估报告</w:t>
    </w:r>
    <w:r w:rsidR="0043529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24C34F4"/>
    <w:lvl w:ilvl="0">
      <w:start w:val="1"/>
      <w:numFmt w:val="decimal"/>
      <w:pStyle w:val="3"/>
      <w:lvlText w:val="%1."/>
      <w:lvlJc w:val="left"/>
      <w:pPr>
        <w:tabs>
          <w:tab w:val="num" w:pos="1200"/>
        </w:tabs>
        <w:ind w:leftChars="400" w:left="1200" w:hangingChars="200" w:hanging="360"/>
      </w:pPr>
    </w:lvl>
  </w:abstractNum>
  <w:abstractNum w:abstractNumId="1" w15:restartNumberingAfterBreak="0">
    <w:nsid w:val="042E198A"/>
    <w:multiLevelType w:val="hybridMultilevel"/>
    <w:tmpl w:val="14BA8EA2"/>
    <w:lvl w:ilvl="0" w:tplc="55029DC0">
      <w:start w:val="1"/>
      <w:numFmt w:val="decimal"/>
      <w:lvlText w:val="%1."/>
      <w:lvlJc w:val="left"/>
      <w:pPr>
        <w:ind w:left="420" w:hanging="420"/>
      </w:pPr>
      <w:rPr>
        <w:i w:val="0"/>
      </w:rPr>
    </w:lvl>
    <w:lvl w:ilvl="1" w:tplc="773CCBB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FE74BF"/>
    <w:multiLevelType w:val="hybridMultilevel"/>
    <w:tmpl w:val="0E54E9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D952060"/>
    <w:multiLevelType w:val="hybridMultilevel"/>
    <w:tmpl w:val="7C18350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15:restartNumberingAfterBreak="0">
    <w:nsid w:val="20B44C5E"/>
    <w:multiLevelType w:val="hybridMultilevel"/>
    <w:tmpl w:val="F8AC83DE"/>
    <w:lvl w:ilvl="0" w:tplc="97BEDB5C">
      <w:start w:val="1"/>
      <w:numFmt w:val="decimal"/>
      <w:lvlText w:val="%1"/>
      <w:lvlJc w:val="left"/>
      <w:pPr>
        <w:ind w:left="360" w:hanging="360"/>
      </w:pPr>
      <w:rPr>
        <w:rFonts w:ascii="Times New Roman" w:eastAsia="黑体" w:hAnsi="Times New Roman" w:cs="Times New Roman" w:hint="default"/>
        <w:color w:val="0563C1" w:themeColor="hyperlink"/>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6E0082"/>
    <w:multiLevelType w:val="hybridMultilevel"/>
    <w:tmpl w:val="51D4AB4E"/>
    <w:lvl w:ilvl="0" w:tplc="EE20F1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DB6F1A"/>
    <w:multiLevelType w:val="hybridMultilevel"/>
    <w:tmpl w:val="47AE2CC6"/>
    <w:lvl w:ilvl="0" w:tplc="24681200">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2003C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AB649E"/>
    <w:multiLevelType w:val="hybridMultilevel"/>
    <w:tmpl w:val="71820B4E"/>
    <w:lvl w:ilvl="0" w:tplc="03DC65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6E7938"/>
    <w:multiLevelType w:val="hybridMultilevel"/>
    <w:tmpl w:val="3DDA58F2"/>
    <w:lvl w:ilvl="0" w:tplc="615EE7B8">
      <w:start w:val="1"/>
      <w:numFmt w:val="decimal"/>
      <w:lvlText w:val="%1."/>
      <w:lvlJc w:val="left"/>
      <w:pPr>
        <w:ind w:left="360" w:hanging="360"/>
      </w:pPr>
      <w:rPr>
        <w:rFonts w:ascii="Times New Roman" w:hAnsi="Times New Roman" w:hint="default"/>
        <w:i w:val="0"/>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2D365F"/>
    <w:multiLevelType w:val="hybridMultilevel"/>
    <w:tmpl w:val="47D40D7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4D5E599B"/>
    <w:multiLevelType w:val="hybridMultilevel"/>
    <w:tmpl w:val="C7082FAE"/>
    <w:lvl w:ilvl="0" w:tplc="BEF68ED8">
      <w:start w:val="1"/>
      <w:numFmt w:val="decimal"/>
      <w:pStyle w:val="2"/>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EAC71F1"/>
    <w:multiLevelType w:val="hybridMultilevel"/>
    <w:tmpl w:val="9CF4B272"/>
    <w:lvl w:ilvl="0" w:tplc="EE20F17E">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61DB677D"/>
    <w:multiLevelType w:val="hybridMultilevel"/>
    <w:tmpl w:val="D6F61CB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70664D"/>
    <w:multiLevelType w:val="hybridMultilevel"/>
    <w:tmpl w:val="D13C911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4747DC9"/>
    <w:multiLevelType w:val="hybridMultilevel"/>
    <w:tmpl w:val="63B6B33A"/>
    <w:lvl w:ilvl="0" w:tplc="415E38C6">
      <w:start w:val="1"/>
      <w:numFmt w:val="decimal"/>
      <w:lvlText w:val="1.%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537AAF"/>
    <w:multiLevelType w:val="hybridMultilevel"/>
    <w:tmpl w:val="E0ACC62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66063EC7"/>
    <w:multiLevelType w:val="hybridMultilevel"/>
    <w:tmpl w:val="2410E3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9770AF4"/>
    <w:multiLevelType w:val="hybridMultilevel"/>
    <w:tmpl w:val="B248E1D4"/>
    <w:lvl w:ilvl="0" w:tplc="9288F006">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2368BE"/>
    <w:multiLevelType w:val="multilevel"/>
    <w:tmpl w:val="7A2368BE"/>
    <w:lvl w:ilvl="0">
      <w:start w:val="1"/>
      <w:numFmt w:val="decimal"/>
      <w:lvlText w:val="%1"/>
      <w:lvlJc w:val="left"/>
      <w:pPr>
        <w:tabs>
          <w:tab w:val="left"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32"/>
        <w:szCs w:val="32"/>
        <w:u w:val="none"/>
        <w:vertAlign w:val="baseline"/>
      </w:rPr>
    </w:lvl>
    <w:lvl w:ilvl="1">
      <w:start w:val="1"/>
      <w:numFmt w:val="decimal"/>
      <w:lvlText w:val="%1.%2"/>
      <w:lvlJc w:val="left"/>
      <w:pPr>
        <w:tabs>
          <w:tab w:val="left" w:pos="4545"/>
        </w:tabs>
        <w:ind w:left="4545" w:hanging="57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32"/>
        <w:szCs w:val="32"/>
        <w:u w:val="none"/>
        <w:vertAlign w:val="baseline"/>
      </w:rPr>
    </w:lvl>
    <w:lvl w:ilvl="2">
      <w:start w:val="1"/>
      <w:numFmt w:val="decimal"/>
      <w:lvlText w:val="%1.%2.%3"/>
      <w:lvlJc w:val="left"/>
      <w:pPr>
        <w:tabs>
          <w:tab w:val="left" w:pos="6816"/>
        </w:tabs>
        <w:ind w:left="6816"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lvlText w:val="%1.%2.%3.%4"/>
      <w:lvlJc w:val="left"/>
      <w:pPr>
        <w:tabs>
          <w:tab w:val="left" w:pos="4409"/>
        </w:tabs>
        <w:ind w:left="4409"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0" w15:restartNumberingAfterBreak="0">
    <w:nsid w:val="7C510513"/>
    <w:multiLevelType w:val="hybridMultilevel"/>
    <w:tmpl w:val="9FCA9BB2"/>
    <w:lvl w:ilvl="0" w:tplc="9288F006">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C25283"/>
    <w:multiLevelType w:val="hybridMultilevel"/>
    <w:tmpl w:val="F8D6D3E4"/>
    <w:lvl w:ilvl="0" w:tplc="8F0416B8">
      <w:start w:val="1"/>
      <w:numFmt w:val="decimal"/>
      <w:lvlText w:val="%1"/>
      <w:lvlJc w:val="left"/>
      <w:pPr>
        <w:ind w:left="0" w:firstLine="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6"/>
  </w:num>
  <w:num w:numId="3">
    <w:abstractNumId w:val="13"/>
  </w:num>
  <w:num w:numId="4">
    <w:abstractNumId w:val="3"/>
  </w:num>
  <w:num w:numId="5">
    <w:abstractNumId w:val="19"/>
  </w:num>
  <w:num w:numId="6">
    <w:abstractNumId w:val="8"/>
  </w:num>
  <w:num w:numId="7">
    <w:abstractNumId w:val="1"/>
  </w:num>
  <w:num w:numId="8">
    <w:abstractNumId w:val="9"/>
  </w:num>
  <w:num w:numId="9">
    <w:abstractNumId w:val="17"/>
  </w:num>
  <w:num w:numId="10">
    <w:abstractNumId w:val="14"/>
  </w:num>
  <w:num w:numId="11">
    <w:abstractNumId w:val="10"/>
  </w:num>
  <w:num w:numId="12">
    <w:abstractNumId w:val="0"/>
  </w:num>
  <w:num w:numId="13">
    <w:abstractNumId w:val="6"/>
  </w:num>
  <w:num w:numId="14">
    <w:abstractNumId w:val="7"/>
  </w:num>
  <w:num w:numId="15">
    <w:abstractNumId w:val="11"/>
  </w:num>
  <w:num w:numId="16">
    <w:abstractNumId w:val="20"/>
  </w:num>
  <w:num w:numId="17">
    <w:abstractNumId w:val="18"/>
  </w:num>
  <w:num w:numId="18">
    <w:abstractNumId w:val="15"/>
  </w:num>
  <w:num w:numId="19">
    <w:abstractNumId w:val="11"/>
  </w:num>
  <w:num w:numId="20">
    <w:abstractNumId w:val="4"/>
  </w:num>
  <w:num w:numId="21">
    <w:abstractNumId w:val="11"/>
  </w:num>
  <w:num w:numId="22">
    <w:abstractNumId w:val="11"/>
  </w:num>
  <w:num w:numId="23">
    <w:abstractNumId w:val="2"/>
  </w:num>
  <w:num w:numId="24">
    <w:abstractNumId w:val="11"/>
  </w:num>
  <w:num w:numId="25">
    <w:abstractNumId w:val="5"/>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编者注">
    <w15:presenceInfo w15:providerId="None" w15:userId="编者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revisionView w:markup="0"/>
  <w:defaultTabStop w:val="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F6"/>
    <w:rsid w:val="00002102"/>
    <w:rsid w:val="00007EC0"/>
    <w:rsid w:val="000121A5"/>
    <w:rsid w:val="00013025"/>
    <w:rsid w:val="00013EE2"/>
    <w:rsid w:val="00015DB7"/>
    <w:rsid w:val="000272B1"/>
    <w:rsid w:val="00033885"/>
    <w:rsid w:val="00034704"/>
    <w:rsid w:val="00035A32"/>
    <w:rsid w:val="0003721C"/>
    <w:rsid w:val="00045061"/>
    <w:rsid w:val="00051F7E"/>
    <w:rsid w:val="000548BF"/>
    <w:rsid w:val="00061088"/>
    <w:rsid w:val="000627F0"/>
    <w:rsid w:val="00067F6F"/>
    <w:rsid w:val="00073805"/>
    <w:rsid w:val="000743D1"/>
    <w:rsid w:val="0008198A"/>
    <w:rsid w:val="0009133A"/>
    <w:rsid w:val="0009756B"/>
    <w:rsid w:val="000A2C67"/>
    <w:rsid w:val="000A5039"/>
    <w:rsid w:val="000A5E6D"/>
    <w:rsid w:val="000B2257"/>
    <w:rsid w:val="000B56D2"/>
    <w:rsid w:val="000B6D15"/>
    <w:rsid w:val="000B76BD"/>
    <w:rsid w:val="000C1F03"/>
    <w:rsid w:val="000C2032"/>
    <w:rsid w:val="000D14D7"/>
    <w:rsid w:val="000D1FCA"/>
    <w:rsid w:val="000E5235"/>
    <w:rsid w:val="000E7A87"/>
    <w:rsid w:val="000F1F65"/>
    <w:rsid w:val="000F330F"/>
    <w:rsid w:val="000F7624"/>
    <w:rsid w:val="00101A70"/>
    <w:rsid w:val="00103CCA"/>
    <w:rsid w:val="0011318D"/>
    <w:rsid w:val="001132C6"/>
    <w:rsid w:val="00113AA6"/>
    <w:rsid w:val="00114F5D"/>
    <w:rsid w:val="00121EB0"/>
    <w:rsid w:val="00126452"/>
    <w:rsid w:val="001362FB"/>
    <w:rsid w:val="0013764A"/>
    <w:rsid w:val="001456B2"/>
    <w:rsid w:val="00154B43"/>
    <w:rsid w:val="00156036"/>
    <w:rsid w:val="001603EB"/>
    <w:rsid w:val="00164A97"/>
    <w:rsid w:val="00165637"/>
    <w:rsid w:val="001657B1"/>
    <w:rsid w:val="001671C3"/>
    <w:rsid w:val="001675A4"/>
    <w:rsid w:val="00170D6A"/>
    <w:rsid w:val="001741C5"/>
    <w:rsid w:val="00181326"/>
    <w:rsid w:val="0019372A"/>
    <w:rsid w:val="001A0827"/>
    <w:rsid w:val="001A5841"/>
    <w:rsid w:val="001A6FAD"/>
    <w:rsid w:val="001B2219"/>
    <w:rsid w:val="001B2592"/>
    <w:rsid w:val="001C07F7"/>
    <w:rsid w:val="001C3892"/>
    <w:rsid w:val="001D0949"/>
    <w:rsid w:val="001D199C"/>
    <w:rsid w:val="001D1E0B"/>
    <w:rsid w:val="001D71E9"/>
    <w:rsid w:val="001D7667"/>
    <w:rsid w:val="001E3EA5"/>
    <w:rsid w:val="001E5700"/>
    <w:rsid w:val="001E6915"/>
    <w:rsid w:val="001E6D84"/>
    <w:rsid w:val="0020114A"/>
    <w:rsid w:val="00202442"/>
    <w:rsid w:val="0020582E"/>
    <w:rsid w:val="002070DF"/>
    <w:rsid w:val="00211F3B"/>
    <w:rsid w:val="00214613"/>
    <w:rsid w:val="00214F13"/>
    <w:rsid w:val="002318BC"/>
    <w:rsid w:val="0023400D"/>
    <w:rsid w:val="0024044E"/>
    <w:rsid w:val="00240611"/>
    <w:rsid w:val="002466DC"/>
    <w:rsid w:val="00247052"/>
    <w:rsid w:val="00250C65"/>
    <w:rsid w:val="00251C3A"/>
    <w:rsid w:val="002551BF"/>
    <w:rsid w:val="002557B6"/>
    <w:rsid w:val="002600B4"/>
    <w:rsid w:val="00261C71"/>
    <w:rsid w:val="002664E4"/>
    <w:rsid w:val="0027056D"/>
    <w:rsid w:val="002745E7"/>
    <w:rsid w:val="00275DE6"/>
    <w:rsid w:val="00277A7F"/>
    <w:rsid w:val="00281636"/>
    <w:rsid w:val="00281BF3"/>
    <w:rsid w:val="00283E1B"/>
    <w:rsid w:val="00287150"/>
    <w:rsid w:val="002978CE"/>
    <w:rsid w:val="002A4DA4"/>
    <w:rsid w:val="002A5E5D"/>
    <w:rsid w:val="002A7F59"/>
    <w:rsid w:val="002B0B62"/>
    <w:rsid w:val="002B18EF"/>
    <w:rsid w:val="002B4566"/>
    <w:rsid w:val="002B49C1"/>
    <w:rsid w:val="002B68F2"/>
    <w:rsid w:val="002B77D9"/>
    <w:rsid w:val="002C3B08"/>
    <w:rsid w:val="002E1914"/>
    <w:rsid w:val="002E7698"/>
    <w:rsid w:val="002F00DC"/>
    <w:rsid w:val="002F6A22"/>
    <w:rsid w:val="0030411E"/>
    <w:rsid w:val="00322597"/>
    <w:rsid w:val="0032403C"/>
    <w:rsid w:val="00324F9D"/>
    <w:rsid w:val="003318ED"/>
    <w:rsid w:val="00337E4C"/>
    <w:rsid w:val="00342363"/>
    <w:rsid w:val="00346E66"/>
    <w:rsid w:val="003503C7"/>
    <w:rsid w:val="003519FE"/>
    <w:rsid w:val="00366AAC"/>
    <w:rsid w:val="00373478"/>
    <w:rsid w:val="0037765C"/>
    <w:rsid w:val="00380B7F"/>
    <w:rsid w:val="00390E66"/>
    <w:rsid w:val="00391A46"/>
    <w:rsid w:val="003974E9"/>
    <w:rsid w:val="003A1A6D"/>
    <w:rsid w:val="003B3EFA"/>
    <w:rsid w:val="003C024F"/>
    <w:rsid w:val="003C509D"/>
    <w:rsid w:val="003D6305"/>
    <w:rsid w:val="003E4797"/>
    <w:rsid w:val="003E6E10"/>
    <w:rsid w:val="003E7BEC"/>
    <w:rsid w:val="003F1A13"/>
    <w:rsid w:val="003F49E8"/>
    <w:rsid w:val="003F646B"/>
    <w:rsid w:val="00403FE6"/>
    <w:rsid w:val="00405608"/>
    <w:rsid w:val="004059F4"/>
    <w:rsid w:val="00410526"/>
    <w:rsid w:val="00411314"/>
    <w:rsid w:val="00412577"/>
    <w:rsid w:val="00420464"/>
    <w:rsid w:val="00422164"/>
    <w:rsid w:val="004264C7"/>
    <w:rsid w:val="00426B60"/>
    <w:rsid w:val="00427EEC"/>
    <w:rsid w:val="004337E5"/>
    <w:rsid w:val="0043514E"/>
    <w:rsid w:val="00435291"/>
    <w:rsid w:val="004439AE"/>
    <w:rsid w:val="00446948"/>
    <w:rsid w:val="004511E5"/>
    <w:rsid w:val="00451F22"/>
    <w:rsid w:val="0046415B"/>
    <w:rsid w:val="00470547"/>
    <w:rsid w:val="004809E2"/>
    <w:rsid w:val="00481FD2"/>
    <w:rsid w:val="00484F98"/>
    <w:rsid w:val="00486236"/>
    <w:rsid w:val="00490153"/>
    <w:rsid w:val="004A0619"/>
    <w:rsid w:val="004A2815"/>
    <w:rsid w:val="004A3AD1"/>
    <w:rsid w:val="004A743B"/>
    <w:rsid w:val="004C0FF4"/>
    <w:rsid w:val="004C4985"/>
    <w:rsid w:val="004C5F0A"/>
    <w:rsid w:val="004D232D"/>
    <w:rsid w:val="004D2E1F"/>
    <w:rsid w:val="004D3ED4"/>
    <w:rsid w:val="004D4971"/>
    <w:rsid w:val="004D5605"/>
    <w:rsid w:val="004E0927"/>
    <w:rsid w:val="004E49A7"/>
    <w:rsid w:val="004E64D4"/>
    <w:rsid w:val="004E692B"/>
    <w:rsid w:val="004F4124"/>
    <w:rsid w:val="004F53D8"/>
    <w:rsid w:val="005002D8"/>
    <w:rsid w:val="00500CFE"/>
    <w:rsid w:val="00504B1D"/>
    <w:rsid w:val="00504B60"/>
    <w:rsid w:val="0052349E"/>
    <w:rsid w:val="005318DC"/>
    <w:rsid w:val="0053524E"/>
    <w:rsid w:val="00537AC3"/>
    <w:rsid w:val="005465EA"/>
    <w:rsid w:val="005467AC"/>
    <w:rsid w:val="00552959"/>
    <w:rsid w:val="00556A7D"/>
    <w:rsid w:val="00557FE9"/>
    <w:rsid w:val="00567377"/>
    <w:rsid w:val="00567B6B"/>
    <w:rsid w:val="00574AFD"/>
    <w:rsid w:val="0058039A"/>
    <w:rsid w:val="0058083A"/>
    <w:rsid w:val="00586460"/>
    <w:rsid w:val="00590B47"/>
    <w:rsid w:val="00593D47"/>
    <w:rsid w:val="005A2AD3"/>
    <w:rsid w:val="005A3464"/>
    <w:rsid w:val="005A6083"/>
    <w:rsid w:val="005B4B8B"/>
    <w:rsid w:val="005B4BAF"/>
    <w:rsid w:val="005B6617"/>
    <w:rsid w:val="005C2300"/>
    <w:rsid w:val="005C479A"/>
    <w:rsid w:val="005C7F78"/>
    <w:rsid w:val="005D07E2"/>
    <w:rsid w:val="005D0D0A"/>
    <w:rsid w:val="005D6EA6"/>
    <w:rsid w:val="005D6F66"/>
    <w:rsid w:val="005E016A"/>
    <w:rsid w:val="005E39B9"/>
    <w:rsid w:val="005E51F2"/>
    <w:rsid w:val="005E58D1"/>
    <w:rsid w:val="005E5B93"/>
    <w:rsid w:val="005F0AA6"/>
    <w:rsid w:val="005F13CA"/>
    <w:rsid w:val="005F2337"/>
    <w:rsid w:val="005F3535"/>
    <w:rsid w:val="00603A26"/>
    <w:rsid w:val="0060473D"/>
    <w:rsid w:val="00604ED4"/>
    <w:rsid w:val="00607142"/>
    <w:rsid w:val="006120F7"/>
    <w:rsid w:val="00614D48"/>
    <w:rsid w:val="00615608"/>
    <w:rsid w:val="006202F9"/>
    <w:rsid w:val="00633BF5"/>
    <w:rsid w:val="00641788"/>
    <w:rsid w:val="0064446F"/>
    <w:rsid w:val="006458EB"/>
    <w:rsid w:val="00651174"/>
    <w:rsid w:val="00654C3F"/>
    <w:rsid w:val="0065787B"/>
    <w:rsid w:val="006652AB"/>
    <w:rsid w:val="00667730"/>
    <w:rsid w:val="00671987"/>
    <w:rsid w:val="00675230"/>
    <w:rsid w:val="00675AF4"/>
    <w:rsid w:val="00677655"/>
    <w:rsid w:val="00677880"/>
    <w:rsid w:val="006907E6"/>
    <w:rsid w:val="00694BD2"/>
    <w:rsid w:val="006966C3"/>
    <w:rsid w:val="006A176A"/>
    <w:rsid w:val="006A4939"/>
    <w:rsid w:val="006B04F7"/>
    <w:rsid w:val="006B0F6D"/>
    <w:rsid w:val="006B0F76"/>
    <w:rsid w:val="006C0799"/>
    <w:rsid w:val="006C258B"/>
    <w:rsid w:val="006D064B"/>
    <w:rsid w:val="006D321C"/>
    <w:rsid w:val="006D5285"/>
    <w:rsid w:val="006E39E7"/>
    <w:rsid w:val="006F0582"/>
    <w:rsid w:val="006F5BD1"/>
    <w:rsid w:val="007024F3"/>
    <w:rsid w:val="00703EB7"/>
    <w:rsid w:val="00705C27"/>
    <w:rsid w:val="007063B0"/>
    <w:rsid w:val="007102F8"/>
    <w:rsid w:val="00714950"/>
    <w:rsid w:val="007153C3"/>
    <w:rsid w:val="00715B96"/>
    <w:rsid w:val="00715E72"/>
    <w:rsid w:val="00715FC9"/>
    <w:rsid w:val="00716B97"/>
    <w:rsid w:val="00717811"/>
    <w:rsid w:val="00720D39"/>
    <w:rsid w:val="00723142"/>
    <w:rsid w:val="00726915"/>
    <w:rsid w:val="00730A50"/>
    <w:rsid w:val="00736FDA"/>
    <w:rsid w:val="00743630"/>
    <w:rsid w:val="0074471A"/>
    <w:rsid w:val="007474D9"/>
    <w:rsid w:val="00753BEC"/>
    <w:rsid w:val="00756878"/>
    <w:rsid w:val="00756E30"/>
    <w:rsid w:val="00757D10"/>
    <w:rsid w:val="00761E1E"/>
    <w:rsid w:val="00762E96"/>
    <w:rsid w:val="00764407"/>
    <w:rsid w:val="00764700"/>
    <w:rsid w:val="00775544"/>
    <w:rsid w:val="00781EC2"/>
    <w:rsid w:val="00784C1B"/>
    <w:rsid w:val="00786E84"/>
    <w:rsid w:val="007918E6"/>
    <w:rsid w:val="00792721"/>
    <w:rsid w:val="007946D7"/>
    <w:rsid w:val="007958F2"/>
    <w:rsid w:val="007A41A3"/>
    <w:rsid w:val="007A7811"/>
    <w:rsid w:val="007B43D1"/>
    <w:rsid w:val="007B59F2"/>
    <w:rsid w:val="007C11D2"/>
    <w:rsid w:val="007C1ED2"/>
    <w:rsid w:val="007C2F15"/>
    <w:rsid w:val="007C6320"/>
    <w:rsid w:val="007D4A2C"/>
    <w:rsid w:val="007D7718"/>
    <w:rsid w:val="007E1696"/>
    <w:rsid w:val="007E5752"/>
    <w:rsid w:val="008065FC"/>
    <w:rsid w:val="008141FF"/>
    <w:rsid w:val="00815C95"/>
    <w:rsid w:val="00822C94"/>
    <w:rsid w:val="00824F3C"/>
    <w:rsid w:val="00826725"/>
    <w:rsid w:val="00830EBA"/>
    <w:rsid w:val="00832919"/>
    <w:rsid w:val="0083617E"/>
    <w:rsid w:val="00841618"/>
    <w:rsid w:val="00841D9B"/>
    <w:rsid w:val="00844FA0"/>
    <w:rsid w:val="00845EC7"/>
    <w:rsid w:val="0084608C"/>
    <w:rsid w:val="0085602E"/>
    <w:rsid w:val="00860818"/>
    <w:rsid w:val="00865297"/>
    <w:rsid w:val="00872CCA"/>
    <w:rsid w:val="00873948"/>
    <w:rsid w:val="00876641"/>
    <w:rsid w:val="00876E57"/>
    <w:rsid w:val="008852EC"/>
    <w:rsid w:val="00886107"/>
    <w:rsid w:val="0088781D"/>
    <w:rsid w:val="00891228"/>
    <w:rsid w:val="00897EB2"/>
    <w:rsid w:val="008A0B23"/>
    <w:rsid w:val="008A3194"/>
    <w:rsid w:val="008A36EE"/>
    <w:rsid w:val="008A3876"/>
    <w:rsid w:val="008A4CF0"/>
    <w:rsid w:val="008A660E"/>
    <w:rsid w:val="008A6AF0"/>
    <w:rsid w:val="008A6FA9"/>
    <w:rsid w:val="008B0136"/>
    <w:rsid w:val="008C20F4"/>
    <w:rsid w:val="008D3558"/>
    <w:rsid w:val="008D554D"/>
    <w:rsid w:val="008D62AF"/>
    <w:rsid w:val="008E2249"/>
    <w:rsid w:val="008F07DB"/>
    <w:rsid w:val="008F4AC3"/>
    <w:rsid w:val="008F6EDD"/>
    <w:rsid w:val="0090202D"/>
    <w:rsid w:val="00902989"/>
    <w:rsid w:val="009063DE"/>
    <w:rsid w:val="00906AA3"/>
    <w:rsid w:val="0090741A"/>
    <w:rsid w:val="00907C83"/>
    <w:rsid w:val="0091017D"/>
    <w:rsid w:val="0091067D"/>
    <w:rsid w:val="00914FE2"/>
    <w:rsid w:val="009202CE"/>
    <w:rsid w:val="009215F6"/>
    <w:rsid w:val="00927E8E"/>
    <w:rsid w:val="00930908"/>
    <w:rsid w:val="009344FE"/>
    <w:rsid w:val="00936321"/>
    <w:rsid w:val="00941B81"/>
    <w:rsid w:val="009469AE"/>
    <w:rsid w:val="009535CD"/>
    <w:rsid w:val="009552AC"/>
    <w:rsid w:val="00962CA1"/>
    <w:rsid w:val="0096489C"/>
    <w:rsid w:val="00965CE6"/>
    <w:rsid w:val="00966D1D"/>
    <w:rsid w:val="00971296"/>
    <w:rsid w:val="009759A9"/>
    <w:rsid w:val="00977837"/>
    <w:rsid w:val="0098768A"/>
    <w:rsid w:val="00987AAD"/>
    <w:rsid w:val="00990B70"/>
    <w:rsid w:val="00993E79"/>
    <w:rsid w:val="009B32FD"/>
    <w:rsid w:val="009C227E"/>
    <w:rsid w:val="009C62E5"/>
    <w:rsid w:val="009D2A57"/>
    <w:rsid w:val="009D3C05"/>
    <w:rsid w:val="009E2E2F"/>
    <w:rsid w:val="009F1988"/>
    <w:rsid w:val="009F2AD3"/>
    <w:rsid w:val="009F50ED"/>
    <w:rsid w:val="00A066A9"/>
    <w:rsid w:val="00A153C8"/>
    <w:rsid w:val="00A17D56"/>
    <w:rsid w:val="00A20587"/>
    <w:rsid w:val="00A20C1A"/>
    <w:rsid w:val="00A21F49"/>
    <w:rsid w:val="00A27378"/>
    <w:rsid w:val="00A31945"/>
    <w:rsid w:val="00A420CC"/>
    <w:rsid w:val="00A42D2E"/>
    <w:rsid w:val="00A44F8C"/>
    <w:rsid w:val="00A50088"/>
    <w:rsid w:val="00A50F98"/>
    <w:rsid w:val="00A633CF"/>
    <w:rsid w:val="00A66566"/>
    <w:rsid w:val="00A66746"/>
    <w:rsid w:val="00A729B2"/>
    <w:rsid w:val="00A756FF"/>
    <w:rsid w:val="00A85851"/>
    <w:rsid w:val="00A91860"/>
    <w:rsid w:val="00A925D2"/>
    <w:rsid w:val="00A96A7B"/>
    <w:rsid w:val="00AA194C"/>
    <w:rsid w:val="00AA35C1"/>
    <w:rsid w:val="00AD0C96"/>
    <w:rsid w:val="00AD0FF2"/>
    <w:rsid w:val="00AD135A"/>
    <w:rsid w:val="00AD3614"/>
    <w:rsid w:val="00AE12F7"/>
    <w:rsid w:val="00AE5B93"/>
    <w:rsid w:val="00AE629F"/>
    <w:rsid w:val="00AE6643"/>
    <w:rsid w:val="00AE74E7"/>
    <w:rsid w:val="00AF17FC"/>
    <w:rsid w:val="00AF3B2A"/>
    <w:rsid w:val="00B03830"/>
    <w:rsid w:val="00B04A01"/>
    <w:rsid w:val="00B05D96"/>
    <w:rsid w:val="00B1236D"/>
    <w:rsid w:val="00B15505"/>
    <w:rsid w:val="00B17AF2"/>
    <w:rsid w:val="00B2576C"/>
    <w:rsid w:val="00B304EA"/>
    <w:rsid w:val="00B42F14"/>
    <w:rsid w:val="00B617C0"/>
    <w:rsid w:val="00B61800"/>
    <w:rsid w:val="00B62108"/>
    <w:rsid w:val="00B667F7"/>
    <w:rsid w:val="00B83015"/>
    <w:rsid w:val="00B9252F"/>
    <w:rsid w:val="00B938FA"/>
    <w:rsid w:val="00B95E32"/>
    <w:rsid w:val="00BA741D"/>
    <w:rsid w:val="00BB39A6"/>
    <w:rsid w:val="00BB3E39"/>
    <w:rsid w:val="00BB51A1"/>
    <w:rsid w:val="00BB67F7"/>
    <w:rsid w:val="00BC4076"/>
    <w:rsid w:val="00BC5B95"/>
    <w:rsid w:val="00BD06B7"/>
    <w:rsid w:val="00BD21DA"/>
    <w:rsid w:val="00BE03BB"/>
    <w:rsid w:val="00BE2C1D"/>
    <w:rsid w:val="00BE470C"/>
    <w:rsid w:val="00BE4D50"/>
    <w:rsid w:val="00BE5126"/>
    <w:rsid w:val="00BE5A1F"/>
    <w:rsid w:val="00C02972"/>
    <w:rsid w:val="00C06D80"/>
    <w:rsid w:val="00C113F5"/>
    <w:rsid w:val="00C13A4B"/>
    <w:rsid w:val="00C16049"/>
    <w:rsid w:val="00C2514C"/>
    <w:rsid w:val="00C316C1"/>
    <w:rsid w:val="00C36E71"/>
    <w:rsid w:val="00C379EA"/>
    <w:rsid w:val="00C515A1"/>
    <w:rsid w:val="00C54172"/>
    <w:rsid w:val="00C603DE"/>
    <w:rsid w:val="00C6079C"/>
    <w:rsid w:val="00C62211"/>
    <w:rsid w:val="00C652FB"/>
    <w:rsid w:val="00C7079F"/>
    <w:rsid w:val="00C76E6A"/>
    <w:rsid w:val="00C86FCB"/>
    <w:rsid w:val="00C8742C"/>
    <w:rsid w:val="00C910D3"/>
    <w:rsid w:val="00C97F60"/>
    <w:rsid w:val="00CB4136"/>
    <w:rsid w:val="00CB7660"/>
    <w:rsid w:val="00CC1554"/>
    <w:rsid w:val="00CC25B2"/>
    <w:rsid w:val="00CC27BE"/>
    <w:rsid w:val="00CC477C"/>
    <w:rsid w:val="00CD06ED"/>
    <w:rsid w:val="00CD46F4"/>
    <w:rsid w:val="00CD6210"/>
    <w:rsid w:val="00CF3167"/>
    <w:rsid w:val="00D00DBF"/>
    <w:rsid w:val="00D05B76"/>
    <w:rsid w:val="00D10284"/>
    <w:rsid w:val="00D1076F"/>
    <w:rsid w:val="00D2158F"/>
    <w:rsid w:val="00D250C9"/>
    <w:rsid w:val="00D2735E"/>
    <w:rsid w:val="00D35812"/>
    <w:rsid w:val="00D41D5F"/>
    <w:rsid w:val="00D433FE"/>
    <w:rsid w:val="00D43D76"/>
    <w:rsid w:val="00D45204"/>
    <w:rsid w:val="00D47F70"/>
    <w:rsid w:val="00D561A2"/>
    <w:rsid w:val="00D571A0"/>
    <w:rsid w:val="00D66A9F"/>
    <w:rsid w:val="00D706B2"/>
    <w:rsid w:val="00D73F73"/>
    <w:rsid w:val="00D8403B"/>
    <w:rsid w:val="00D84995"/>
    <w:rsid w:val="00D8645F"/>
    <w:rsid w:val="00D86A24"/>
    <w:rsid w:val="00D97B59"/>
    <w:rsid w:val="00DA2C9F"/>
    <w:rsid w:val="00DA4B6F"/>
    <w:rsid w:val="00DB334D"/>
    <w:rsid w:val="00DB54AC"/>
    <w:rsid w:val="00DB6468"/>
    <w:rsid w:val="00DC4019"/>
    <w:rsid w:val="00DC68C0"/>
    <w:rsid w:val="00DD1A70"/>
    <w:rsid w:val="00DE399A"/>
    <w:rsid w:val="00DF0BF0"/>
    <w:rsid w:val="00E1323A"/>
    <w:rsid w:val="00E142A0"/>
    <w:rsid w:val="00E149FC"/>
    <w:rsid w:val="00E22E7F"/>
    <w:rsid w:val="00E2311E"/>
    <w:rsid w:val="00E25CF7"/>
    <w:rsid w:val="00E34B20"/>
    <w:rsid w:val="00E35AA5"/>
    <w:rsid w:val="00E46F4A"/>
    <w:rsid w:val="00E47C97"/>
    <w:rsid w:val="00E54080"/>
    <w:rsid w:val="00E54C0B"/>
    <w:rsid w:val="00E70B66"/>
    <w:rsid w:val="00E71B96"/>
    <w:rsid w:val="00E720C4"/>
    <w:rsid w:val="00E763AD"/>
    <w:rsid w:val="00E80416"/>
    <w:rsid w:val="00E80A75"/>
    <w:rsid w:val="00E8252C"/>
    <w:rsid w:val="00E82DEA"/>
    <w:rsid w:val="00E86D2A"/>
    <w:rsid w:val="00E90A69"/>
    <w:rsid w:val="00E91A22"/>
    <w:rsid w:val="00E946AC"/>
    <w:rsid w:val="00E96845"/>
    <w:rsid w:val="00EA0119"/>
    <w:rsid w:val="00EB1D17"/>
    <w:rsid w:val="00EB33C8"/>
    <w:rsid w:val="00EB5064"/>
    <w:rsid w:val="00EB6C24"/>
    <w:rsid w:val="00EB75F3"/>
    <w:rsid w:val="00EC4FC4"/>
    <w:rsid w:val="00EC52E6"/>
    <w:rsid w:val="00EC5C46"/>
    <w:rsid w:val="00ED203B"/>
    <w:rsid w:val="00ED26F5"/>
    <w:rsid w:val="00ED4453"/>
    <w:rsid w:val="00ED7E35"/>
    <w:rsid w:val="00EE4670"/>
    <w:rsid w:val="00EE4C0D"/>
    <w:rsid w:val="00EE51E7"/>
    <w:rsid w:val="00EE536B"/>
    <w:rsid w:val="00EE6D78"/>
    <w:rsid w:val="00F010D4"/>
    <w:rsid w:val="00F04CBD"/>
    <w:rsid w:val="00F05A4C"/>
    <w:rsid w:val="00F06C26"/>
    <w:rsid w:val="00F1453C"/>
    <w:rsid w:val="00F15020"/>
    <w:rsid w:val="00F20394"/>
    <w:rsid w:val="00F21313"/>
    <w:rsid w:val="00F2339A"/>
    <w:rsid w:val="00F255F1"/>
    <w:rsid w:val="00F32890"/>
    <w:rsid w:val="00F41756"/>
    <w:rsid w:val="00F41F21"/>
    <w:rsid w:val="00F43371"/>
    <w:rsid w:val="00F504EA"/>
    <w:rsid w:val="00F614A6"/>
    <w:rsid w:val="00F66000"/>
    <w:rsid w:val="00F713C9"/>
    <w:rsid w:val="00F730EA"/>
    <w:rsid w:val="00F832AA"/>
    <w:rsid w:val="00F84A82"/>
    <w:rsid w:val="00F90F30"/>
    <w:rsid w:val="00F9625D"/>
    <w:rsid w:val="00F97C3A"/>
    <w:rsid w:val="00FA14A8"/>
    <w:rsid w:val="00FA2EF4"/>
    <w:rsid w:val="00FA328A"/>
    <w:rsid w:val="00FA381B"/>
    <w:rsid w:val="00FA7512"/>
    <w:rsid w:val="00FB3129"/>
    <w:rsid w:val="00FB4AA7"/>
    <w:rsid w:val="00FB707A"/>
    <w:rsid w:val="00FC3F35"/>
    <w:rsid w:val="00FC6741"/>
    <w:rsid w:val="00FE1624"/>
    <w:rsid w:val="00FE336E"/>
    <w:rsid w:val="00FE3416"/>
    <w:rsid w:val="00FF1B93"/>
    <w:rsid w:val="00FF24A3"/>
    <w:rsid w:val="00FF2F2E"/>
    <w:rsid w:val="00FF5419"/>
    <w:rsid w:val="00FF5D6A"/>
    <w:rsid w:val="00FF6F20"/>
    <w:rsid w:val="00FF6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E1464"/>
  <w15:chartTrackingRefBased/>
  <w15:docId w15:val="{374744BA-A85A-49AF-AB0F-A9F81B45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43D76"/>
    <w:pPr>
      <w:widowControl/>
      <w:tabs>
        <w:tab w:val="left" w:pos="432"/>
      </w:tabs>
      <w:spacing w:before="480" w:line="276" w:lineRule="auto"/>
      <w:contextualSpacing/>
      <w:jc w:val="left"/>
      <w:outlineLvl w:val="0"/>
    </w:pPr>
    <w:rPr>
      <w:rFonts w:ascii="Cambria" w:eastAsia="宋体" w:hAnsi="Cambria" w:cs="Times New Roman"/>
      <w:smallCaps/>
      <w:spacing w:val="5"/>
      <w:kern w:val="0"/>
      <w:sz w:val="36"/>
      <w:szCs w:val="36"/>
    </w:rPr>
  </w:style>
  <w:style w:type="paragraph" w:styleId="2">
    <w:name w:val="heading 2"/>
    <w:basedOn w:val="a"/>
    <w:next w:val="a"/>
    <w:link w:val="20"/>
    <w:qFormat/>
    <w:rsid w:val="00D43D76"/>
    <w:pPr>
      <w:widowControl/>
      <w:numPr>
        <w:numId w:val="15"/>
      </w:numPr>
      <w:tabs>
        <w:tab w:val="left" w:pos="432"/>
        <w:tab w:val="left" w:pos="4545"/>
      </w:tabs>
      <w:spacing w:line="276" w:lineRule="auto"/>
      <w:jc w:val="left"/>
      <w:outlineLvl w:val="1"/>
    </w:pPr>
    <w:rPr>
      <w:rFonts w:ascii="Cambria" w:eastAsia="黑体" w:hAnsi="Cambria" w:cs="Times New Roman"/>
      <w:b/>
      <w:smallCaps/>
      <w:kern w:val="0"/>
      <w:sz w:val="28"/>
      <w:szCs w:val="28"/>
    </w:rPr>
  </w:style>
  <w:style w:type="paragraph" w:styleId="30">
    <w:name w:val="heading 3"/>
    <w:basedOn w:val="a"/>
    <w:next w:val="a"/>
    <w:link w:val="31"/>
    <w:qFormat/>
    <w:rsid w:val="00D43D76"/>
    <w:pPr>
      <w:widowControl/>
      <w:tabs>
        <w:tab w:val="left" w:pos="432"/>
        <w:tab w:val="left" w:pos="6816"/>
      </w:tabs>
      <w:spacing w:line="276" w:lineRule="auto"/>
      <w:jc w:val="left"/>
      <w:outlineLvl w:val="2"/>
    </w:pPr>
    <w:rPr>
      <w:rFonts w:ascii="Times New Roman" w:eastAsia="黑体" w:hAnsi="Times New Roman" w:cs="Times New Roman"/>
      <w:b/>
      <w:iCs/>
      <w:smallCaps/>
      <w:spacing w:val="5"/>
      <w:kern w:val="0"/>
      <w:sz w:val="28"/>
      <w:szCs w:val="28"/>
    </w:rPr>
  </w:style>
  <w:style w:type="paragraph" w:styleId="4">
    <w:name w:val="heading 4"/>
    <w:basedOn w:val="a"/>
    <w:next w:val="a"/>
    <w:link w:val="40"/>
    <w:qFormat/>
    <w:rsid w:val="00D43D76"/>
    <w:pPr>
      <w:widowControl/>
      <w:tabs>
        <w:tab w:val="left" w:pos="432"/>
        <w:tab w:val="left" w:pos="4409"/>
      </w:tabs>
      <w:spacing w:line="271" w:lineRule="auto"/>
      <w:jc w:val="left"/>
      <w:outlineLvl w:val="3"/>
    </w:pPr>
    <w:rPr>
      <w:rFonts w:ascii="Cambria" w:eastAsia="宋体" w:hAnsi="Cambria" w:cs="Times New Roman"/>
      <w:b/>
      <w:bCs/>
      <w:spacing w:val="5"/>
      <w:kern w:val="0"/>
      <w:sz w:val="24"/>
      <w:szCs w:val="24"/>
    </w:rPr>
  </w:style>
  <w:style w:type="paragraph" w:styleId="5">
    <w:name w:val="heading 5"/>
    <w:basedOn w:val="a"/>
    <w:next w:val="a"/>
    <w:link w:val="50"/>
    <w:qFormat/>
    <w:rsid w:val="00D43D76"/>
    <w:pPr>
      <w:widowControl/>
      <w:tabs>
        <w:tab w:val="left" w:pos="432"/>
        <w:tab w:val="left" w:pos="1008"/>
      </w:tabs>
      <w:spacing w:line="271" w:lineRule="auto"/>
      <w:jc w:val="left"/>
      <w:outlineLvl w:val="4"/>
    </w:pPr>
    <w:rPr>
      <w:rFonts w:ascii="Cambria" w:eastAsia="宋体" w:hAnsi="Cambria" w:cs="Times New Roman"/>
      <w:iCs/>
      <w:kern w:val="0"/>
      <w:sz w:val="24"/>
      <w:szCs w:val="24"/>
    </w:rPr>
  </w:style>
  <w:style w:type="paragraph" w:styleId="6">
    <w:name w:val="heading 6"/>
    <w:basedOn w:val="a"/>
    <w:next w:val="a"/>
    <w:link w:val="60"/>
    <w:qFormat/>
    <w:rsid w:val="00D43D76"/>
    <w:pPr>
      <w:widowControl/>
      <w:shd w:val="clear" w:color="auto" w:fill="FFFFFF"/>
      <w:tabs>
        <w:tab w:val="left" w:pos="432"/>
        <w:tab w:val="left" w:pos="1152"/>
      </w:tabs>
      <w:spacing w:line="271" w:lineRule="auto"/>
      <w:jc w:val="left"/>
      <w:outlineLvl w:val="5"/>
    </w:pPr>
    <w:rPr>
      <w:rFonts w:ascii="Cambria" w:eastAsia="宋体" w:hAnsi="Cambria" w:cs="Times New Roman"/>
      <w:b/>
      <w:bCs/>
      <w:color w:val="595959"/>
      <w:spacing w:val="5"/>
      <w:kern w:val="0"/>
      <w:sz w:val="22"/>
    </w:rPr>
  </w:style>
  <w:style w:type="paragraph" w:styleId="7">
    <w:name w:val="heading 7"/>
    <w:basedOn w:val="a"/>
    <w:next w:val="a"/>
    <w:link w:val="70"/>
    <w:qFormat/>
    <w:rsid w:val="00D43D76"/>
    <w:pPr>
      <w:widowControl/>
      <w:tabs>
        <w:tab w:val="left" w:pos="432"/>
        <w:tab w:val="left" w:pos="1296"/>
      </w:tabs>
      <w:spacing w:line="276" w:lineRule="auto"/>
      <w:jc w:val="left"/>
      <w:outlineLvl w:val="6"/>
    </w:pPr>
    <w:rPr>
      <w:rFonts w:ascii="Cambria" w:eastAsia="宋体" w:hAnsi="Cambria" w:cs="Times New Roman"/>
      <w:b/>
      <w:bCs/>
      <w:i/>
      <w:iCs/>
      <w:color w:val="5A5A5A"/>
      <w:kern w:val="0"/>
      <w:sz w:val="20"/>
      <w:szCs w:val="20"/>
    </w:rPr>
  </w:style>
  <w:style w:type="paragraph" w:styleId="8">
    <w:name w:val="heading 8"/>
    <w:basedOn w:val="a"/>
    <w:next w:val="a"/>
    <w:link w:val="80"/>
    <w:qFormat/>
    <w:rsid w:val="00D43D76"/>
    <w:pPr>
      <w:widowControl/>
      <w:tabs>
        <w:tab w:val="left" w:pos="432"/>
        <w:tab w:val="left" w:pos="1440"/>
      </w:tabs>
      <w:spacing w:line="276" w:lineRule="auto"/>
      <w:jc w:val="left"/>
      <w:outlineLvl w:val="7"/>
    </w:pPr>
    <w:rPr>
      <w:rFonts w:ascii="Cambria" w:eastAsia="宋体" w:hAnsi="Cambria" w:cs="Times New Roman"/>
      <w:b/>
      <w:bCs/>
      <w:color w:val="7F7F7F"/>
      <w:kern w:val="0"/>
      <w:sz w:val="20"/>
      <w:szCs w:val="20"/>
    </w:rPr>
  </w:style>
  <w:style w:type="paragraph" w:styleId="9">
    <w:name w:val="heading 9"/>
    <w:basedOn w:val="a"/>
    <w:next w:val="a"/>
    <w:link w:val="90"/>
    <w:qFormat/>
    <w:rsid w:val="00D43D76"/>
    <w:pPr>
      <w:widowControl/>
      <w:tabs>
        <w:tab w:val="left" w:pos="432"/>
        <w:tab w:val="left" w:pos="1584"/>
      </w:tabs>
      <w:spacing w:line="271" w:lineRule="auto"/>
      <w:jc w:val="left"/>
      <w:outlineLvl w:val="8"/>
    </w:pPr>
    <w:rPr>
      <w:rFonts w:ascii="Cambria" w:eastAsia="宋体" w:hAnsi="Cambria" w:cs="Times New Roman"/>
      <w:b/>
      <w:bCs/>
      <w:i/>
      <w:iCs/>
      <w:color w:val="7F7F7F"/>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link w:val="a5"/>
    <w:unhideWhenUsed/>
    <w:qFormat/>
    <w:rsid w:val="00B9252F"/>
    <w:rPr>
      <w:rFonts w:asciiTheme="majorHAnsi" w:eastAsia="黑体" w:hAnsiTheme="majorHAnsi" w:cstheme="majorBidi"/>
      <w:sz w:val="20"/>
      <w:szCs w:val="20"/>
    </w:rPr>
  </w:style>
  <w:style w:type="character" w:styleId="a6">
    <w:name w:val="annotation reference"/>
    <w:basedOn w:val="a0"/>
    <w:uiPriority w:val="99"/>
    <w:semiHidden/>
    <w:unhideWhenUsed/>
    <w:rsid w:val="006458EB"/>
    <w:rPr>
      <w:sz w:val="21"/>
      <w:szCs w:val="21"/>
    </w:rPr>
  </w:style>
  <w:style w:type="paragraph" w:styleId="a7">
    <w:name w:val="annotation text"/>
    <w:basedOn w:val="a"/>
    <w:link w:val="a8"/>
    <w:uiPriority w:val="99"/>
    <w:unhideWhenUsed/>
    <w:rsid w:val="006458EB"/>
    <w:pPr>
      <w:jc w:val="left"/>
    </w:pPr>
    <w:rPr>
      <w:rFonts w:ascii="Times New Roman" w:eastAsia="宋体" w:hAnsi="Times New Roman" w:cs="Times New Roman"/>
      <w:szCs w:val="20"/>
    </w:rPr>
  </w:style>
  <w:style w:type="character" w:customStyle="1" w:styleId="a8">
    <w:name w:val="批注文字 字符"/>
    <w:basedOn w:val="a0"/>
    <w:link w:val="a7"/>
    <w:uiPriority w:val="99"/>
    <w:rsid w:val="006458EB"/>
    <w:rPr>
      <w:rFonts w:ascii="Times New Roman" w:eastAsia="宋体" w:hAnsi="Times New Roman" w:cs="Times New Roman"/>
      <w:szCs w:val="20"/>
    </w:rPr>
  </w:style>
  <w:style w:type="paragraph" w:styleId="a9">
    <w:name w:val="Balloon Text"/>
    <w:basedOn w:val="a"/>
    <w:link w:val="aa"/>
    <w:uiPriority w:val="99"/>
    <w:semiHidden/>
    <w:unhideWhenUsed/>
    <w:rsid w:val="006458EB"/>
    <w:rPr>
      <w:sz w:val="18"/>
      <w:szCs w:val="18"/>
    </w:rPr>
  </w:style>
  <w:style w:type="character" w:customStyle="1" w:styleId="aa">
    <w:name w:val="批注框文本 字符"/>
    <w:basedOn w:val="a0"/>
    <w:link w:val="a9"/>
    <w:uiPriority w:val="99"/>
    <w:semiHidden/>
    <w:rsid w:val="006458EB"/>
    <w:rPr>
      <w:sz w:val="18"/>
      <w:szCs w:val="18"/>
    </w:rPr>
  </w:style>
  <w:style w:type="paragraph" w:styleId="ab">
    <w:name w:val="List Paragraph"/>
    <w:basedOn w:val="a"/>
    <w:link w:val="ac"/>
    <w:uiPriority w:val="34"/>
    <w:qFormat/>
    <w:rsid w:val="00013EE2"/>
    <w:pPr>
      <w:ind w:firstLineChars="200" w:firstLine="420"/>
    </w:pPr>
  </w:style>
  <w:style w:type="paragraph" w:customStyle="1" w:styleId="Default">
    <w:name w:val="Default"/>
    <w:rsid w:val="009552AC"/>
    <w:pPr>
      <w:widowControl w:val="0"/>
      <w:autoSpaceDE w:val="0"/>
      <w:autoSpaceDN w:val="0"/>
      <w:adjustRightInd w:val="0"/>
    </w:pPr>
    <w:rPr>
      <w:rFonts w:ascii="宋体" w:eastAsia="宋体" w:cs="宋体"/>
      <w:color w:val="000000"/>
      <w:kern w:val="0"/>
      <w:sz w:val="24"/>
      <w:szCs w:val="24"/>
    </w:rPr>
  </w:style>
  <w:style w:type="paragraph" w:styleId="ad">
    <w:name w:val="header"/>
    <w:basedOn w:val="a"/>
    <w:link w:val="ae"/>
    <w:unhideWhenUsed/>
    <w:qFormat/>
    <w:rsid w:val="00667730"/>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667730"/>
    <w:rPr>
      <w:sz w:val="18"/>
      <w:szCs w:val="18"/>
    </w:rPr>
  </w:style>
  <w:style w:type="paragraph" w:styleId="af">
    <w:name w:val="footer"/>
    <w:basedOn w:val="a"/>
    <w:link w:val="af0"/>
    <w:uiPriority w:val="99"/>
    <w:unhideWhenUsed/>
    <w:rsid w:val="00667730"/>
    <w:pPr>
      <w:tabs>
        <w:tab w:val="center" w:pos="4153"/>
        <w:tab w:val="right" w:pos="8306"/>
      </w:tabs>
      <w:snapToGrid w:val="0"/>
      <w:jc w:val="left"/>
    </w:pPr>
    <w:rPr>
      <w:sz w:val="18"/>
      <w:szCs w:val="18"/>
    </w:rPr>
  </w:style>
  <w:style w:type="character" w:customStyle="1" w:styleId="af0">
    <w:name w:val="页脚 字符"/>
    <w:basedOn w:val="a0"/>
    <w:link w:val="af"/>
    <w:uiPriority w:val="99"/>
    <w:rsid w:val="00667730"/>
    <w:rPr>
      <w:sz w:val="18"/>
      <w:szCs w:val="18"/>
    </w:rPr>
  </w:style>
  <w:style w:type="paragraph" w:styleId="af1">
    <w:name w:val="annotation subject"/>
    <w:basedOn w:val="a7"/>
    <w:next w:val="a7"/>
    <w:link w:val="af2"/>
    <w:uiPriority w:val="99"/>
    <w:semiHidden/>
    <w:unhideWhenUsed/>
    <w:rsid w:val="00667730"/>
    <w:rPr>
      <w:rFonts w:asciiTheme="minorHAnsi" w:eastAsiaTheme="minorEastAsia" w:hAnsiTheme="minorHAnsi" w:cstheme="minorBidi"/>
      <w:b/>
      <w:bCs/>
      <w:szCs w:val="22"/>
    </w:rPr>
  </w:style>
  <w:style w:type="character" w:customStyle="1" w:styleId="af2">
    <w:name w:val="批注主题 字符"/>
    <w:basedOn w:val="a8"/>
    <w:link w:val="af1"/>
    <w:uiPriority w:val="99"/>
    <w:semiHidden/>
    <w:rsid w:val="00667730"/>
    <w:rPr>
      <w:rFonts w:ascii="Times New Roman" w:eastAsia="宋体" w:hAnsi="Times New Roman" w:cs="Times New Roman"/>
      <w:b/>
      <w:bCs/>
      <w:szCs w:val="20"/>
    </w:rPr>
  </w:style>
  <w:style w:type="table" w:customStyle="1" w:styleId="91">
    <w:name w:val="样式9"/>
    <w:basedOn w:val="a1"/>
    <w:uiPriority w:val="99"/>
    <w:qFormat/>
    <w:rsid w:val="003E6E10"/>
    <w:pPr>
      <w:spacing w:line="276" w:lineRule="auto"/>
      <w:jc w:val="center"/>
    </w:pPr>
    <w:rPr>
      <w:rFonts w:ascii="Times New Roman" w:eastAsia="华文仿宋" w:hAnsi="Times New Roman" w:cs="Times New Roman"/>
      <w:kern w:val="0"/>
      <w:szCs w:val="20"/>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tblStylePr w:type="firstRow">
      <w:rPr>
        <w:rFonts w:eastAsia="Marlett"/>
        <w:b/>
      </w:rPr>
    </w:tblStylePr>
  </w:style>
  <w:style w:type="paragraph" w:customStyle="1" w:styleId="Pa04">
    <w:name w:val="Pa0+4"/>
    <w:basedOn w:val="Default"/>
    <w:next w:val="Default"/>
    <w:uiPriority w:val="99"/>
    <w:rsid w:val="00FF5419"/>
    <w:pPr>
      <w:spacing w:line="221" w:lineRule="atLeast"/>
    </w:pPr>
    <w:rPr>
      <w:rFonts w:cstheme="minorBidi"/>
      <w:color w:val="auto"/>
    </w:rPr>
  </w:style>
  <w:style w:type="character" w:customStyle="1" w:styleId="10">
    <w:name w:val="标题 1 字符"/>
    <w:basedOn w:val="a0"/>
    <w:link w:val="1"/>
    <w:rsid w:val="00D43D76"/>
    <w:rPr>
      <w:rFonts w:ascii="Cambria" w:eastAsia="宋体" w:hAnsi="Cambria" w:cs="Times New Roman"/>
      <w:smallCaps/>
      <w:spacing w:val="5"/>
      <w:kern w:val="0"/>
      <w:sz w:val="36"/>
      <w:szCs w:val="36"/>
    </w:rPr>
  </w:style>
  <w:style w:type="character" w:customStyle="1" w:styleId="20">
    <w:name w:val="标题 2 字符"/>
    <w:basedOn w:val="a0"/>
    <w:link w:val="2"/>
    <w:rsid w:val="00D43D76"/>
    <w:rPr>
      <w:rFonts w:ascii="Cambria" w:eastAsia="黑体" w:hAnsi="Cambria" w:cs="Times New Roman"/>
      <w:b/>
      <w:smallCaps/>
      <w:kern w:val="0"/>
      <w:sz w:val="28"/>
      <w:szCs w:val="28"/>
    </w:rPr>
  </w:style>
  <w:style w:type="character" w:customStyle="1" w:styleId="31">
    <w:name w:val="标题 3 字符"/>
    <w:basedOn w:val="a0"/>
    <w:link w:val="30"/>
    <w:rsid w:val="00D43D76"/>
    <w:rPr>
      <w:rFonts w:ascii="Times New Roman" w:eastAsia="黑体" w:hAnsi="Times New Roman" w:cs="Times New Roman"/>
      <w:b/>
      <w:iCs/>
      <w:smallCaps/>
      <w:spacing w:val="5"/>
      <w:kern w:val="0"/>
      <w:sz w:val="28"/>
      <w:szCs w:val="28"/>
    </w:rPr>
  </w:style>
  <w:style w:type="character" w:customStyle="1" w:styleId="40">
    <w:name w:val="标题 4 字符"/>
    <w:basedOn w:val="a0"/>
    <w:link w:val="4"/>
    <w:rsid w:val="00D43D76"/>
    <w:rPr>
      <w:rFonts w:ascii="Cambria" w:eastAsia="宋体" w:hAnsi="Cambria" w:cs="Times New Roman"/>
      <w:b/>
      <w:bCs/>
      <w:spacing w:val="5"/>
      <w:kern w:val="0"/>
      <w:sz w:val="24"/>
      <w:szCs w:val="24"/>
    </w:rPr>
  </w:style>
  <w:style w:type="character" w:customStyle="1" w:styleId="50">
    <w:name w:val="标题 5 字符"/>
    <w:basedOn w:val="a0"/>
    <w:link w:val="5"/>
    <w:rsid w:val="00D43D76"/>
    <w:rPr>
      <w:rFonts w:ascii="Cambria" w:eastAsia="宋体" w:hAnsi="Cambria" w:cs="Times New Roman"/>
      <w:iCs/>
      <w:kern w:val="0"/>
      <w:sz w:val="24"/>
      <w:szCs w:val="24"/>
    </w:rPr>
  </w:style>
  <w:style w:type="character" w:customStyle="1" w:styleId="60">
    <w:name w:val="标题 6 字符"/>
    <w:basedOn w:val="a0"/>
    <w:link w:val="6"/>
    <w:rsid w:val="00D43D76"/>
    <w:rPr>
      <w:rFonts w:ascii="Cambria" w:eastAsia="宋体" w:hAnsi="Cambria" w:cs="Times New Roman"/>
      <w:b/>
      <w:bCs/>
      <w:color w:val="595959"/>
      <w:spacing w:val="5"/>
      <w:kern w:val="0"/>
      <w:sz w:val="22"/>
      <w:shd w:val="clear" w:color="auto" w:fill="FFFFFF"/>
    </w:rPr>
  </w:style>
  <w:style w:type="character" w:customStyle="1" w:styleId="70">
    <w:name w:val="标题 7 字符"/>
    <w:basedOn w:val="a0"/>
    <w:link w:val="7"/>
    <w:rsid w:val="00D43D76"/>
    <w:rPr>
      <w:rFonts w:ascii="Cambria" w:eastAsia="宋体" w:hAnsi="Cambria" w:cs="Times New Roman"/>
      <w:b/>
      <w:bCs/>
      <w:i/>
      <w:iCs/>
      <w:color w:val="5A5A5A"/>
      <w:kern w:val="0"/>
      <w:sz w:val="20"/>
      <w:szCs w:val="20"/>
    </w:rPr>
  </w:style>
  <w:style w:type="character" w:customStyle="1" w:styleId="80">
    <w:name w:val="标题 8 字符"/>
    <w:basedOn w:val="a0"/>
    <w:link w:val="8"/>
    <w:rsid w:val="00D43D76"/>
    <w:rPr>
      <w:rFonts w:ascii="Cambria" w:eastAsia="宋体" w:hAnsi="Cambria" w:cs="Times New Roman"/>
      <w:b/>
      <w:bCs/>
      <w:color w:val="7F7F7F"/>
      <w:kern w:val="0"/>
      <w:sz w:val="20"/>
      <w:szCs w:val="20"/>
    </w:rPr>
  </w:style>
  <w:style w:type="character" w:customStyle="1" w:styleId="90">
    <w:name w:val="标题 9 字符"/>
    <w:basedOn w:val="a0"/>
    <w:link w:val="9"/>
    <w:rsid w:val="00D43D76"/>
    <w:rPr>
      <w:rFonts w:ascii="Cambria" w:eastAsia="宋体" w:hAnsi="Cambria" w:cs="Times New Roman"/>
      <w:b/>
      <w:bCs/>
      <w:i/>
      <w:iCs/>
      <w:color w:val="7F7F7F"/>
      <w:kern w:val="0"/>
      <w:sz w:val="18"/>
      <w:szCs w:val="18"/>
    </w:rPr>
  </w:style>
  <w:style w:type="paragraph" w:styleId="3">
    <w:name w:val="List Number 3"/>
    <w:basedOn w:val="a"/>
    <w:semiHidden/>
    <w:rsid w:val="00845EC7"/>
    <w:pPr>
      <w:widowControl/>
      <w:numPr>
        <w:numId w:val="12"/>
      </w:numPr>
      <w:spacing w:after="200" w:line="276" w:lineRule="auto"/>
      <w:jc w:val="left"/>
    </w:pPr>
    <w:rPr>
      <w:rFonts w:ascii="Cambria" w:eastAsia="宋体" w:hAnsi="Cambria" w:cs="Times New Roman"/>
      <w:kern w:val="0"/>
      <w:sz w:val="22"/>
    </w:rPr>
  </w:style>
  <w:style w:type="paragraph" w:styleId="af3">
    <w:name w:val="Body Text"/>
    <w:basedOn w:val="a"/>
    <w:link w:val="af4"/>
    <w:uiPriority w:val="99"/>
    <w:semiHidden/>
    <w:unhideWhenUsed/>
    <w:rsid w:val="00AD135A"/>
    <w:pPr>
      <w:spacing w:after="120"/>
    </w:pPr>
  </w:style>
  <w:style w:type="character" w:customStyle="1" w:styleId="af4">
    <w:name w:val="正文文本 字符"/>
    <w:basedOn w:val="a0"/>
    <w:link w:val="af3"/>
    <w:uiPriority w:val="99"/>
    <w:semiHidden/>
    <w:rsid w:val="00AD135A"/>
  </w:style>
  <w:style w:type="paragraph" w:styleId="af5">
    <w:name w:val="Body Text First Indent"/>
    <w:basedOn w:val="af3"/>
    <w:link w:val="af6"/>
    <w:rsid w:val="00AD135A"/>
    <w:pPr>
      <w:widowControl/>
      <w:spacing w:line="360" w:lineRule="auto"/>
      <w:ind w:firstLineChars="200" w:firstLine="200"/>
      <w:jc w:val="left"/>
    </w:pPr>
    <w:rPr>
      <w:rFonts w:ascii="Cambria" w:eastAsia="宋体" w:hAnsi="Cambria" w:cs="Times New Roman"/>
      <w:kern w:val="0"/>
      <w:sz w:val="24"/>
    </w:rPr>
  </w:style>
  <w:style w:type="character" w:customStyle="1" w:styleId="af6">
    <w:name w:val="正文首行缩进 字符"/>
    <w:basedOn w:val="af4"/>
    <w:link w:val="af5"/>
    <w:rsid w:val="00AD135A"/>
    <w:rPr>
      <w:rFonts w:ascii="Cambria" w:eastAsia="宋体" w:hAnsi="Cambria" w:cs="Times New Roman"/>
      <w:kern w:val="0"/>
      <w:sz w:val="24"/>
    </w:rPr>
  </w:style>
  <w:style w:type="paragraph" w:customStyle="1" w:styleId="af7">
    <w:name w:val="终结线"/>
    <w:basedOn w:val="a"/>
    <w:rsid w:val="00051F7E"/>
    <w:pPr>
      <w:framePr w:hSpace="181" w:vSpace="181" w:wrap="around" w:vAnchor="text" w:hAnchor="margin" w:xAlign="center" w:y="285"/>
    </w:pPr>
    <w:rPr>
      <w:rFonts w:ascii="Times New Roman" w:eastAsia="宋体" w:hAnsi="Times New Roman" w:cs="Times New Roman"/>
      <w:szCs w:val="24"/>
    </w:rPr>
  </w:style>
  <w:style w:type="paragraph" w:styleId="TOC">
    <w:name w:val="TOC Heading"/>
    <w:basedOn w:val="1"/>
    <w:next w:val="a"/>
    <w:uiPriority w:val="39"/>
    <w:unhideWhenUsed/>
    <w:qFormat/>
    <w:rsid w:val="00BA741D"/>
    <w:pPr>
      <w:keepNext/>
      <w:keepLines/>
      <w:tabs>
        <w:tab w:val="clear" w:pos="432"/>
      </w:tabs>
      <w:spacing w:before="240" w:line="259" w:lineRule="auto"/>
      <w:contextualSpacing w:val="0"/>
      <w:outlineLvl w:val="9"/>
    </w:pPr>
    <w:rPr>
      <w:rFonts w:asciiTheme="majorHAnsi" w:eastAsiaTheme="majorEastAsia" w:hAnsiTheme="majorHAnsi" w:cstheme="majorBidi"/>
      <w:smallCaps w:val="0"/>
      <w:color w:val="2E74B5" w:themeColor="accent1" w:themeShade="BF"/>
      <w:spacing w:val="0"/>
      <w:sz w:val="32"/>
      <w:szCs w:val="32"/>
    </w:rPr>
  </w:style>
  <w:style w:type="paragraph" w:styleId="11">
    <w:name w:val="toc 1"/>
    <w:basedOn w:val="a"/>
    <w:next w:val="a"/>
    <w:autoRedefine/>
    <w:uiPriority w:val="39"/>
    <w:unhideWhenUsed/>
    <w:rsid w:val="004E692B"/>
    <w:pPr>
      <w:tabs>
        <w:tab w:val="right" w:leader="dot" w:pos="8296"/>
      </w:tabs>
      <w:spacing w:line="360" w:lineRule="auto"/>
      <w:ind w:left="360"/>
    </w:pPr>
  </w:style>
  <w:style w:type="paragraph" w:styleId="21">
    <w:name w:val="toc 2"/>
    <w:basedOn w:val="a"/>
    <w:next w:val="a"/>
    <w:autoRedefine/>
    <w:uiPriority w:val="39"/>
    <w:unhideWhenUsed/>
    <w:rsid w:val="004E692B"/>
    <w:pPr>
      <w:tabs>
        <w:tab w:val="left" w:pos="840"/>
        <w:tab w:val="right" w:leader="dot" w:pos="8296"/>
      </w:tabs>
      <w:ind w:leftChars="200" w:left="420"/>
    </w:pPr>
  </w:style>
  <w:style w:type="character" w:styleId="af8">
    <w:name w:val="Hyperlink"/>
    <w:basedOn w:val="a0"/>
    <w:uiPriority w:val="99"/>
    <w:unhideWhenUsed/>
    <w:rsid w:val="00BA741D"/>
    <w:rPr>
      <w:color w:val="0563C1" w:themeColor="hyperlink"/>
      <w:u w:val="single"/>
    </w:rPr>
  </w:style>
  <w:style w:type="paragraph" w:styleId="32">
    <w:name w:val="toc 3"/>
    <w:basedOn w:val="a"/>
    <w:next w:val="a"/>
    <w:autoRedefine/>
    <w:uiPriority w:val="39"/>
    <w:semiHidden/>
    <w:unhideWhenUsed/>
    <w:rsid w:val="00277A7F"/>
    <w:pPr>
      <w:ind w:leftChars="400" w:left="840"/>
    </w:pPr>
  </w:style>
  <w:style w:type="paragraph" w:styleId="af9">
    <w:name w:val="Revision"/>
    <w:hidden/>
    <w:uiPriority w:val="99"/>
    <w:semiHidden/>
    <w:rsid w:val="00277A7F"/>
  </w:style>
  <w:style w:type="character" w:styleId="afa">
    <w:name w:val="FollowedHyperlink"/>
    <w:basedOn w:val="a0"/>
    <w:uiPriority w:val="99"/>
    <w:semiHidden/>
    <w:unhideWhenUsed/>
    <w:rsid w:val="00277A7F"/>
    <w:rPr>
      <w:color w:val="954F72" w:themeColor="followedHyperlink"/>
      <w:u w:val="single"/>
    </w:rPr>
  </w:style>
  <w:style w:type="character" w:customStyle="1" w:styleId="ac">
    <w:name w:val="列出段落 字符"/>
    <w:link w:val="ab"/>
    <w:uiPriority w:val="34"/>
    <w:qFormat/>
    <w:rsid w:val="00A31945"/>
  </w:style>
  <w:style w:type="table" w:customStyle="1" w:styleId="910">
    <w:name w:val="样式91"/>
    <w:basedOn w:val="a1"/>
    <w:uiPriority w:val="99"/>
    <w:qFormat/>
    <w:rsid w:val="000A5E6D"/>
    <w:pPr>
      <w:spacing w:line="276" w:lineRule="auto"/>
      <w:jc w:val="center"/>
    </w:pPr>
    <w:rPr>
      <w:rFonts w:ascii="Times New Roman" w:eastAsia="华文仿宋" w:hAnsi="Times New Roman" w:cs="Times New Roman"/>
      <w:kern w:val="0"/>
      <w:szCs w:val="20"/>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tblStylePr w:type="firstRow">
      <w:rPr>
        <w:rFonts w:eastAsia="Marlett"/>
        <w:b/>
      </w:rPr>
    </w:tblStylePr>
  </w:style>
  <w:style w:type="paragraph" w:styleId="afb">
    <w:name w:val="footnote text"/>
    <w:basedOn w:val="a"/>
    <w:link w:val="afc"/>
    <w:uiPriority w:val="99"/>
    <w:semiHidden/>
    <w:unhideWhenUsed/>
    <w:rsid w:val="00D8645F"/>
    <w:pPr>
      <w:snapToGrid w:val="0"/>
      <w:jc w:val="left"/>
    </w:pPr>
    <w:rPr>
      <w:sz w:val="18"/>
      <w:szCs w:val="18"/>
    </w:rPr>
  </w:style>
  <w:style w:type="character" w:customStyle="1" w:styleId="afc">
    <w:name w:val="脚注文本 字符"/>
    <w:basedOn w:val="a0"/>
    <w:link w:val="afb"/>
    <w:uiPriority w:val="99"/>
    <w:semiHidden/>
    <w:rsid w:val="00D8645F"/>
    <w:rPr>
      <w:sz w:val="18"/>
      <w:szCs w:val="18"/>
    </w:rPr>
  </w:style>
  <w:style w:type="character" w:styleId="afd">
    <w:name w:val="footnote reference"/>
    <w:basedOn w:val="a0"/>
    <w:uiPriority w:val="99"/>
    <w:semiHidden/>
    <w:unhideWhenUsed/>
    <w:rsid w:val="00D8645F"/>
    <w:rPr>
      <w:vertAlign w:val="superscript"/>
    </w:rPr>
  </w:style>
  <w:style w:type="character" w:customStyle="1" w:styleId="a5">
    <w:name w:val="题注 字符"/>
    <w:link w:val="a4"/>
    <w:rsid w:val="008A3876"/>
    <w:rPr>
      <w:rFonts w:asciiTheme="majorHAnsi" w:eastAsia="黑体" w:hAnsiTheme="majorHAnsi" w:cstheme="majorBidi"/>
      <w:sz w:val="20"/>
      <w:szCs w:val="20"/>
    </w:rPr>
  </w:style>
  <w:style w:type="paragraph" w:styleId="71">
    <w:name w:val="toc 7"/>
    <w:basedOn w:val="a"/>
    <w:next w:val="a"/>
    <w:autoRedefine/>
    <w:uiPriority w:val="39"/>
    <w:semiHidden/>
    <w:unhideWhenUsed/>
    <w:rsid w:val="004F4124"/>
    <w:pPr>
      <w:ind w:leftChars="1200" w:left="2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434CA-3D60-44B2-BE78-A9C300C1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21</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Shijie Jia</dc:creator>
  <cp:keywords/>
  <dc:description/>
  <cp:lastModifiedBy>编者注</cp:lastModifiedBy>
  <cp:revision>427</cp:revision>
  <cp:lastPrinted>2021-12-02T10:11:00Z</cp:lastPrinted>
  <dcterms:created xsi:type="dcterms:W3CDTF">2021-02-04T06:48:00Z</dcterms:created>
  <dcterms:modified xsi:type="dcterms:W3CDTF">2021-12-02T10:12:00Z</dcterms:modified>
</cp:coreProperties>
</file>