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517.799pt;width:418.800pt;height:144.6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任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务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背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景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：</w:t>
      </w:r>
    </w:p>
    <w:p>
      <w:pPr>
        <w:spacing w:before="0" w:after="0" w:line="108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4915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需要得知周某某</w:t>
      </w:r>
      <w:r>
        <w:rPr>
          <w:rFonts w:ascii="宋体" w:hAnsi="宋体" w:cs="宋体" w:eastAsia="宋体"/>
          <w:color w:val="000000"/>
          <w:sz w:val="24"/>
          <w:szCs w:val="24"/>
        </w:rPr>
        <w:t>的今年采购的其中一个项目具体信息，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目前已知该成</w:t>
      </w:r>
      <w:r>
        <w:rPr>
          <w:rFonts w:ascii="宋体" w:hAnsi="宋体" w:cs="宋体" w:eastAsia="宋体"/>
          <w:color w:val="000000"/>
          <w:sz w:val="24"/>
          <w:szCs w:val="24"/>
        </w:rPr>
        <w:t>员是xxx电网。负责丰满大坝的采购人员。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整</w:t>
      </w:r>
      <w:r>
        <w:rPr>
          <w:rFonts w:ascii="宋体" w:hAnsi="宋体" w:cs="宋体" w:eastAsia="宋体"/>
          <w:color w:val="000000"/>
          <w:sz w:val="24"/>
          <w:szCs w:val="24"/>
        </w:rPr>
        <w:t>体思路如下：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553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找到开发公司，得到源码，审计问题，得到</w:t>
      </w:r>
      <w:r>
        <w:rPr>
          <w:rFonts w:ascii="宋体" w:hAnsi="宋体" w:cs="宋体" w:eastAsia="宋体"/>
          <w:color w:val="000000"/>
          <w:sz w:val="24"/>
          <w:szCs w:val="24"/>
        </w:rPr>
        <w:t>shell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，拿到服</w:t>
      </w:r>
      <w:r>
        <w:rPr>
          <w:rFonts w:ascii="宋体" w:hAnsi="宋体" w:cs="宋体" w:eastAsia="宋体"/>
          <w:color w:val="000000"/>
          <w:sz w:val="24"/>
          <w:szCs w:val="24"/>
        </w:rPr>
        <w:t>务器，得到域控（或者终端管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理）</w:t>
      </w:r>
      <w:r>
        <w:rPr>
          <w:rFonts w:ascii="宋体" w:hAnsi="宋体" w:cs="宋体" w:eastAsia="宋体"/>
          <w:color w:val="000000"/>
          <w:sz w:val="24"/>
          <w:szCs w:val="24"/>
        </w:rPr>
        <w:t>。得到个人机。下载任务文件。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得知该电网</w:t>
      </w:r>
      <w:r>
        <w:rPr>
          <w:rFonts w:ascii="宋体" w:hAnsi="宋体" w:cs="宋体" w:eastAsia="宋体"/>
          <w:color w:val="000000"/>
          <w:sz w:val="24"/>
          <w:szCs w:val="24"/>
        </w:rPr>
        <w:t>公司电网相关网站是某公司出品，得到某公司对外宣传网站，并且得到该公司服</w:t>
      </w:r>
    </w:p>
    <w:p>
      <w:pPr>
        <w:spacing w:before="0" w:after="0" w:line="1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务</w:t>
      </w:r>
      <w:r>
        <w:rPr>
          <w:rFonts w:ascii="宋体" w:hAnsi="宋体" w:cs="宋体" w:eastAsia="宋体"/>
          <w:color w:val="000000"/>
          <w:sz w:val="24"/>
          <w:szCs w:val="24"/>
        </w:rPr>
        <w:t>器权限，下载源码模板。</w:t>
      </w: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源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码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审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计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：</w:t>
      </w:r>
    </w:p>
    <w:p>
      <w:pPr>
        <w:spacing w:before="0" w:after="0" w:line="200" w:lineRule="exact"/>
        <w:ind w:left="0" w:right="0"/>
      </w:pPr>
    </w:p>
    <w:p>
      <w:pPr>
        <w:spacing w:before="0" w:after="0" w:line="33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全局共计</w:t>
      </w:r>
      <w:r>
        <w:rPr>
          <w:rFonts w:ascii="宋体" w:hAnsi="宋体" w:cs="宋体" w:eastAsia="宋体"/>
          <w:color w:val="000000"/>
          <w:sz w:val="24"/>
          <w:szCs w:val="24"/>
        </w:rPr>
        <w:t>2</w:t>
      </w:r>
      <w:r>
        <w:rPr>
          <w:rFonts w:ascii="宋体" w:hAnsi="宋体" w:cs="宋体" w:eastAsia="宋体"/>
          <w:color w:val="000000"/>
          <w:sz w:val="24"/>
          <w:szCs w:val="24"/>
        </w:rPr>
        <w:t>个主要文件，分别是</w:t>
      </w:r>
      <w:r>
        <w:rPr>
          <w:rFonts w:ascii="Calibri" w:hAnsi="Calibri" w:cs="Calibri" w:eastAsia="Calibri"/>
          <w:color w:val="000000"/>
          <w:sz w:val="24"/>
          <w:szCs w:val="24"/>
        </w:rPr>
        <w:t>Func</w:t>
      </w:r>
      <w:r>
        <w:rPr>
          <w:rFonts w:ascii="Calibri" w:hAnsi="Calibri" w:cs="Calibri" w:eastAsia="Calibri"/>
          <w:sz w:val="24"/>
          <w:szCs w:val="24"/>
          <w:spacing w:val="-6"/>
        </w:rPr>
        <w:t>  </w:t>
      </w:r>
      <w:r>
        <w:rPr>
          <w:rFonts w:ascii="Calibri" w:hAnsi="Calibri" w:cs="Calibri" w:eastAsia="Calibri"/>
          <w:color w:val="000000"/>
          <w:sz w:val="24"/>
          <w:szCs w:val="24"/>
        </w:rPr>
        <w:t>on.asp</w:t>
      </w:r>
      <w:r>
        <w:rPr>
          <w:rFonts w:ascii="宋体" w:hAnsi="宋体" w:cs="宋体" w:eastAsia="宋体"/>
          <w:color w:val="000000"/>
          <w:sz w:val="24"/>
          <w:szCs w:val="24"/>
        </w:rPr>
        <w:t>，</w:t>
      </w:r>
      <w:r>
        <w:rPr>
          <w:rFonts w:ascii="Calibri" w:hAnsi="Calibri" w:cs="Calibri" w:eastAsia="Calibri"/>
          <w:color w:val="000000"/>
          <w:sz w:val="24"/>
          <w:szCs w:val="24"/>
        </w:rPr>
        <w:t>Startup.asp</w:t>
      </w: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9357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后台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验证项：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Function.</w:t>
      </w:r>
      <w:r>
        <w:rPr>
          <w:rFonts w:ascii="宋体" w:hAnsi="宋体" w:cs="宋体" w:eastAsia="宋体"/>
          <w:color w:val="000000"/>
          <w:sz w:val="24"/>
          <w:szCs w:val="24"/>
        </w:rPr>
        <w:t>asp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来</w:t>
      </w:r>
      <w:r>
        <w:rPr>
          <w:rFonts w:ascii="宋体" w:hAnsi="宋体" w:cs="宋体" w:eastAsia="宋体"/>
          <w:color w:val="000000"/>
          <w:sz w:val="24"/>
          <w:szCs w:val="24"/>
        </w:rPr>
        <w:t>源验证：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注</w:t>
      </w:r>
      <w:r>
        <w:rPr>
          <w:rFonts w:ascii="宋体" w:hAnsi="宋体" w:cs="宋体" w:eastAsia="宋体"/>
          <w:color w:val="000000"/>
          <w:sz w:val="24"/>
          <w:szCs w:val="24"/>
        </w:rPr>
        <w:t>入验证：</w:t>
      </w:r>
    </w:p>
    <w:p>
      <w:pPr>
        <w:spacing w:before="0" w:after="0" w:line="1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（目标服务器</w:t>
      </w:r>
      <w:r>
        <w:rPr>
          <w:rFonts w:ascii="宋体" w:hAnsi="宋体" w:cs="宋体" w:eastAsia="宋体"/>
          <w:color w:val="000000"/>
          <w:sz w:val="24"/>
          <w:szCs w:val="24"/>
        </w:rPr>
        <w:t>waf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，遂</w:t>
      </w:r>
      <w:r>
        <w:rPr>
          <w:rFonts w:ascii="宋体" w:hAnsi="宋体" w:cs="宋体" w:eastAsia="宋体"/>
          <w:color w:val="000000"/>
          <w:sz w:val="24"/>
          <w:szCs w:val="24"/>
        </w:rPr>
        <w:t>放弃）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112.800pt;mso-position-horizontal-relative:page;mso-position-vertical-relative:page;z-index:0" type="#_x0000_t75">
        <v:imagedata r:id="rId8" o:title=""/>
      </v:shape>
    </w:pict>
    <w:pict>
      <v:shape style="position:absolute;margin-left:54.600pt;margin-top:222.600pt;width:418.800pt;height:115.800pt;mso-position-horizontal-relative:page;mso-position-vertical-relative:page;z-index:0" type="#_x0000_t75">
        <v:imagedata r:id="rId9" o:title=""/>
      </v:shape>
    </w:pict>
    <w:pict>
      <v:shape style="position:absolute;margin-left:54.600pt;margin-top:398.400pt;width:418.800pt;height:210.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错</w:t>
      </w:r>
      <w:r>
        <w:rPr>
          <w:rFonts w:ascii="宋体" w:hAnsi="宋体" w:cs="宋体" w:eastAsia="宋体"/>
          <w:color w:val="000000"/>
          <w:sz w:val="24"/>
          <w:szCs w:val="24"/>
        </w:rPr>
        <w:t>误处理：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4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XSS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字</w:t>
      </w:r>
      <w:r>
        <w:rPr>
          <w:rFonts w:ascii="宋体" w:hAnsi="宋体" w:cs="宋体" w:eastAsia="宋体"/>
          <w:color w:val="000000"/>
          <w:sz w:val="24"/>
          <w:szCs w:val="24"/>
        </w:rPr>
        <w:t>符处理：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直接输入</w:t>
      </w:r>
      <w:r>
        <w:rPr>
          <w:rFonts w:ascii="宋体" w:hAnsi="宋体" w:cs="宋体" w:eastAsia="宋体"/>
          <w:color w:val="000000"/>
          <w:sz w:val="24"/>
          <w:szCs w:val="24"/>
        </w:rPr>
        <w:t>admin/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下文</w:t>
      </w:r>
      <w:r>
        <w:rPr>
          <w:rFonts w:ascii="宋体" w:hAnsi="宋体" w:cs="宋体" w:eastAsia="宋体"/>
          <w:color w:val="000000"/>
          <w:sz w:val="24"/>
          <w:szCs w:val="24"/>
        </w:rPr>
        <w:t>件名处理：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7.600pt;height:137.400pt;mso-position-horizontal-relative:page;mso-position-vertical-relative:page;z-index:0" type="#_x0000_t75">
        <v:imagedata r:id="rId11" o:title=""/>
      </v:shape>
    </w:pict>
    <w:pict>
      <v:shape style="position:absolute;margin-left:54.600pt;margin-top:247.800pt;width:418.800pt;height:258.600pt;mso-position-horizontal-relative:page;mso-position-vertical-relative:page;z-index:0" type="#_x0000_t75">
        <v:imagedata r:id="rId12" o:title=""/>
      </v:shape>
    </w:pict>
    <w:pict>
      <v:shape style="position:absolute;margin-left:54.600pt;margin-top:567.600pt;width:417.600pt;height:133.8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2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目录生成：针对</w:t>
      </w:r>
      <w:r>
        <w:rPr>
          <w:rFonts w:ascii="宋体" w:hAnsi="宋体" w:cs="宋体" w:eastAsia="宋体"/>
          <w:color w:val="000000"/>
          <w:sz w:val="24"/>
          <w:szCs w:val="24"/>
        </w:rPr>
        <w:t>iis6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以及</w:t>
      </w:r>
      <w:r>
        <w:rPr>
          <w:rFonts w:ascii="Calibri" w:hAnsi="Calibri" w:cs="Calibri" w:eastAsia="Calibri"/>
          <w:color w:val="000000"/>
          <w:sz w:val="24"/>
          <w:szCs w:val="24"/>
        </w:rPr>
        <w:t>iis7</w:t>
      </w:r>
      <w:r>
        <w:rPr>
          <w:rFonts w:ascii="Calibri" w:hAnsi="Calibri" w:cs="Calibri" w:eastAsia="Calibri"/>
          <w:sz w:val="24"/>
          <w:szCs w:val="24"/>
          <w:spacing w:val="4"/>
        </w:rPr>
        <w:t> </w:t>
      </w:r>
      <w:r>
        <w:rPr>
          <w:rFonts w:ascii="Calibri" w:hAnsi="Calibri" w:cs="Calibri" w:eastAsia="Calibri"/>
          <w:color w:val="000000"/>
          <w:sz w:val="24"/>
          <w:szCs w:val="24"/>
        </w:rPr>
        <w:t>php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版本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9" w:lineRule="exact"/>
        <w:ind w:left="0" w:right="0"/>
      </w:pPr>
    </w:p>
    <w:p>
      <w:pPr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S</w:t>
      </w:r>
      <w:r>
        <w:rPr>
          <w:rFonts w:ascii="宋体" w:hAnsi="宋体" w:cs="宋体" w:eastAsia="宋体"/>
          <w:color w:val="000000"/>
          <w:sz w:val="24"/>
          <w:szCs w:val="24"/>
        </w:rPr>
        <w:t>tartup.asp</w:t>
      </w:r>
    </w:p>
    <w:p>
      <w:pPr>
        <w:spacing w:before="0" w:after="0" w:line="1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配置文件</w:t>
      </w:r>
      <w:r>
        <w:rPr>
          <w:rFonts w:ascii="宋体" w:hAnsi="宋体" w:cs="宋体" w:eastAsia="宋体"/>
          <w:color w:val="000000"/>
          <w:sz w:val="24"/>
          <w:szCs w:val="24"/>
        </w:rPr>
        <w:t>：当不可以执行的时候，是否可以备份出数据库，以便下载。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9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关于新闻显示，全局</w:t>
      </w:r>
      <w:r>
        <w:rPr>
          <w:rFonts w:ascii="宋体" w:hAnsi="宋体" w:cs="宋体" w:eastAsia="宋体"/>
          <w:color w:val="000000"/>
          <w:sz w:val="24"/>
          <w:szCs w:val="24"/>
        </w:rPr>
        <w:t>incude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head.asp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03.800pt;height:152.400pt;mso-position-horizontal-relative:page;mso-position-vertical-relative:page;z-index:0" type="#_x0000_t75">
        <v:imagedata r:id="rId14" o:title=""/>
      </v:shape>
    </w:pict>
    <w:pict>
      <v:shape style="position:absolute;margin-left:54.600pt;margin-top:303.600pt;width:417.600pt;height:140.400pt;mso-position-horizontal-relative:page;mso-position-vertical-relative:page;z-index:0" type="#_x0000_t75">
        <v:imagedata r:id="rId15" o:title=""/>
      </v:shape>
    </w:pict>
    <w:pict>
      <v:shape style="position:absolute;margin-left:54.600pt;margin-top:548.400pt;width:418.800pt;height:142.8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646" w:lineRule="auto"/>
        <w:ind w:left="1120" w:right="7076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其中</w:t>
      </w:r>
      <w:r>
        <w:rPr>
          <w:rFonts w:ascii="宋体" w:hAnsi="宋体" w:cs="宋体" w:eastAsia="宋体"/>
          <w:color w:val="000000"/>
          <w:sz w:val="24"/>
          <w:szCs w:val="24"/>
        </w:rPr>
        <w:t>check_si.asp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主要为防止注入</w:t>
      </w:r>
      <w:r>
        <w:rPr>
          <w:rFonts w:ascii="宋体" w:hAnsi="宋体" w:cs="宋体" w:eastAsia="宋体"/>
          <w:color w:val="000000"/>
          <w:sz w:val="24"/>
          <w:szCs w:val="24"/>
        </w:rPr>
        <w:t>Get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注入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9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Post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注入</w:t>
      </w:r>
      <w:r>
        <w:rPr>
          <w:rFonts w:ascii="宋体" w:hAnsi="宋体" w:cs="宋体" w:eastAsia="宋体"/>
          <w:sz w:val="24"/>
          <w:szCs w:val="24"/>
          <w:spacing w:val="4"/>
        </w:rPr>
        <w:t> 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新版本中加入</w:t>
      </w:r>
      <w:r>
        <w:rPr>
          <w:rFonts w:ascii="Calibri" w:hAnsi="Calibri" w:cs="Calibri" w:eastAsia="Calibri"/>
          <w:color w:val="000000"/>
          <w:spacing w:val="4"/>
          <w:sz w:val="24"/>
          <w:szCs w:val="24"/>
        </w:rPr>
        <w:t>post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注入</w:t>
      </w: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过程中遇</w:t>
      </w:r>
      <w:r>
        <w:rPr>
          <w:rFonts w:ascii="宋体" w:hAnsi="宋体" w:cs="宋体" w:eastAsia="宋体"/>
          <w:color w:val="000000"/>
          <w:sz w:val="24"/>
          <w:szCs w:val="24"/>
        </w:rPr>
        <w:t>到服务器卡顿现象，也就是不清楚列名数，本地二分法测试如下：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637.799pt;mso-position-horizontal-relative:page;mso-position-vertical-relative:page;z-index:0" type="#_x0000_t75">
        <v:imagedata r:id="rId17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140.400pt;mso-position-horizontal-relative:page;mso-position-vertical-relative:page;z-index:0" type="#_x0000_t75">
        <v:imagedata r:id="rId18" o:title=""/>
      </v:shape>
    </w:pict>
    <w:pict>
      <v:shape style="position:absolute;margin-left:54.600pt;margin-top:271.800pt;width:418.800pt;height:238.200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在</w:t>
      </w:r>
      <w:r>
        <w:rPr>
          <w:rFonts w:ascii="宋体" w:hAnsi="宋体" w:cs="宋体" w:eastAsia="宋体"/>
          <w:color w:val="000000"/>
          <w:sz w:val="24"/>
          <w:szCs w:val="24"/>
        </w:rPr>
        <w:t>admin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目录下有个</w:t>
      </w:r>
      <w:r>
        <w:rPr>
          <w:rFonts w:ascii="Calibri" w:hAnsi="Calibri" w:cs="Calibri" w:eastAsia="Calibri"/>
          <w:color w:val="000000"/>
          <w:sz w:val="24"/>
          <w:szCs w:val="24"/>
        </w:rPr>
        <w:t>database.asp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文件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目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标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测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试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：</w:t>
      </w:r>
    </w:p>
    <w:p>
      <w:pPr>
        <w:spacing w:before="0" w:after="0" w:line="113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根据以上信息，构造</w:t>
      </w:r>
      <w:r>
        <w:rPr>
          <w:rFonts w:ascii="宋体" w:hAnsi="宋体" w:cs="宋体" w:eastAsia="宋体"/>
          <w:color w:val="000000"/>
          <w:sz w:val="24"/>
          <w:szCs w:val="24"/>
        </w:rPr>
        <w:t>referrer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，构造参数，禁止</w:t>
      </w:r>
      <w:r>
        <w:rPr>
          <w:rFonts w:ascii="Calibri" w:hAnsi="Calibri" w:cs="Calibri" w:eastAsia="Calibri"/>
          <w:color w:val="000000"/>
          <w:spacing w:val="1"/>
          <w:sz w:val="24"/>
          <w:szCs w:val="24"/>
        </w:rPr>
        <w:t>js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。产生出越权漏</w:t>
      </w:r>
      <w:r>
        <w:rPr>
          <w:rFonts w:ascii="宋体" w:hAnsi="宋体" w:cs="宋体" w:eastAsia="宋体"/>
          <w:color w:val="000000"/>
          <w:sz w:val="24"/>
          <w:szCs w:val="24"/>
        </w:rPr>
        <w:t>洞。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7.600pt;height:240.600pt;mso-position-horizontal-relative:page;mso-position-vertical-relative:page;z-index:0" type="#_x0000_t75">
        <v:imagedata r:id="rId20" o:title=""/>
      </v:shape>
    </w:pict>
    <w:pict>
      <v:shape style="position:absolute;margin-left:54.600pt;margin-top:328.800pt;width:418.800pt;height:168.600pt;mso-position-horizontal-relative:page;mso-position-vertical-relative:page;z-index:0" type="#_x0000_t75">
        <v:imagedata r:id="rId21" o:title=""/>
      </v:shape>
    </w:pict>
    <w:pict>
      <v:shape style="position:absolute;margin-left:54.600pt;margin-top:579.600pt;width:418.800pt;height:205.800pt;mso-position-horizontal-relative:page;mso-position-vertical-relative:page;z-index:0" type="#_x0000_t75">
        <v:imagedata r:id="rId2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33" w:lineRule="auto"/>
        <w:ind w:left="1120" w:right="1433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根据越权漏洞，继续看</w:t>
      </w:r>
      <w:r>
        <w:rPr>
          <w:rFonts w:ascii="宋体" w:hAnsi="宋体" w:cs="宋体" w:eastAsia="宋体"/>
          <w:color w:val="000000"/>
          <w:sz w:val="24"/>
          <w:szCs w:val="24"/>
        </w:rPr>
        <w:t>upload.asp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文件，允</w:t>
      </w:r>
      <w:r>
        <w:rPr>
          <w:rFonts w:ascii="宋体" w:hAnsi="宋体" w:cs="宋体" w:eastAsia="宋体"/>
          <w:color w:val="000000"/>
          <w:sz w:val="24"/>
          <w:szCs w:val="24"/>
        </w:rPr>
        <w:t>许匿名上传图片文件。在根据越权漏洞备份出</w:t>
      </w:r>
      <w:r>
        <w:rPr>
          <w:rFonts w:ascii="Calibri" w:hAnsi="Calibri" w:cs="Calibri" w:eastAsia="Calibri"/>
          <w:color w:val="000000"/>
          <w:sz w:val="24"/>
          <w:szCs w:val="24"/>
        </w:rPr>
        <w:t>webshell</w:t>
      </w:r>
      <w:r>
        <w:rPr>
          <w:rFonts w:ascii="宋体" w:hAnsi="宋体" w:cs="宋体" w:eastAsia="宋体"/>
          <w:color w:val="000000"/>
          <w:sz w:val="24"/>
          <w:szCs w:val="24"/>
        </w:rPr>
        <w:t>文件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17.600pt;height:215.400pt;mso-position-horizontal-relative:page;mso-position-vertical-relative:page;z-index:0" type="#_x0000_t75">
        <v:imagedata r:id="rId23" o:title=""/>
      </v:shape>
    </w:pict>
    <w:pict>
      <v:shape style="position:absolute;margin-left:54.600pt;margin-top:492.600pt;width:418.800pt;height:222.600pt;mso-position-horizontal-relative:page;mso-position-vertical-relative:page;z-index:0" type="#_x0000_t75">
        <v:imagedata r:id="rId2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82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233.400pt;mso-position-horizontal-relative:page;mso-position-vertical-relative:page;z-index:0" type="#_x0000_t75">
        <v:imagedata r:id="rId25" o:title=""/>
      </v:shape>
    </w:pict>
    <w:pict>
      <v:shape style="position:absolute;margin-left:54.600pt;margin-top:342.600pt;width:418.800pt;height:223.800pt;mso-position-horizontal-relative:page;mso-position-vertical-relative:page;z-index:0" type="#_x0000_t75">
        <v:imagedata r:id="rId2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得到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w</w:t>
      </w:r>
      <w:r>
        <w:rPr>
          <w:rFonts w:ascii="宋体" w:hAnsi="宋体" w:cs="宋体" w:eastAsia="宋体"/>
          <w:color w:val="000000"/>
          <w:sz w:val="24"/>
          <w:szCs w:val="24"/>
        </w:rPr>
        <w:t>ebshell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1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对</w:t>
      </w:r>
      <w:r>
        <w:rPr>
          <w:rFonts w:ascii="宋体" w:hAnsi="宋体" w:cs="宋体" w:eastAsia="宋体"/>
          <w:color w:val="000000"/>
          <w:sz w:val="24"/>
          <w:szCs w:val="24"/>
        </w:rPr>
        <w:t>方没有开启远程桌面：</w:t>
      </w:r>
    </w:p>
    <w:p>
      <w:pPr>
        <w:spacing w:before="0" w:after="0" w:line="108" w:lineRule="exact"/>
        <w:ind w:left="0" w:right="0"/>
      </w:pPr>
    </w:p>
    <w:p>
      <w:pPr>
        <w:autoSpaceDE w:val="0"/>
        <w:autoSpaceDN w:val="0"/>
        <w:spacing w:before="0" w:after="0" w:line="309" w:lineRule="auto"/>
        <w:ind w:left="1120" w:right="1165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开启：</w:t>
      </w:r>
      <w:r>
        <w:rPr>
          <w:rFonts w:ascii="宋体" w:hAnsi="宋体" w:cs="宋体" w:eastAsia="宋体"/>
          <w:color w:val="000000"/>
          <w:sz w:val="18"/>
          <w:szCs w:val="18"/>
        </w:rPr>
        <w:t>REG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ADD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HKLM\SYSTEM\CurrentControlSet\Control\Terminal"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"Server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/v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fDenyTSConnections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/t</w:t>
      </w:r>
      <w:r>
        <w:rPr>
          <w:rFonts w:ascii="宋体" w:hAnsi="宋体" w:cs="宋体" w:eastAsia="宋体"/>
          <w:sz w:val="18"/>
          <w:szCs w:val="18"/>
          <w:spacing w:val="-7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REG_DWORD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/d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00000000</w:t>
      </w:r>
      <w:r>
        <w:rPr>
          <w:rFonts w:ascii="宋体" w:hAnsi="宋体" w:cs="宋体" w:eastAsia="宋体"/>
          <w:sz w:val="18"/>
          <w:szCs w:val="18"/>
          <w:spacing w:val="-3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/f</w:t>
      </w:r>
    </w:p>
    <w:p>
      <w:pPr>
        <w:spacing w:before="0" w:after="0" w:line="200" w:lineRule="exact"/>
        <w:ind w:left="0" w:right="0"/>
      </w:pPr>
    </w:p>
    <w:p>
      <w:pPr>
        <w:spacing w:before="0" w:after="0" w:line="25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通过该服务器得到</w:t>
      </w:r>
      <w:r>
        <w:rPr>
          <w:rFonts w:ascii="宋体" w:hAnsi="宋体" w:cs="宋体" w:eastAsia="宋体"/>
          <w:color w:val="000000"/>
          <w:sz w:val="24"/>
          <w:szCs w:val="24"/>
        </w:rPr>
        <w:t>mssql</w:t>
      </w:r>
      <w:r>
        <w:rPr>
          <w:rFonts w:ascii="宋体" w:hAnsi="宋体" w:cs="宋体" w:eastAsia="宋体"/>
          <w:sz w:val="24"/>
          <w:szCs w:val="24"/>
          <w:spacing w:val="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数据库。得到终端管理权限。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223.800pt;mso-position-horizontal-relative:page;mso-position-vertical-relative:page;z-index:0" type="#_x0000_t75">
        <v:imagedata r:id="rId27" o:title=""/>
      </v:shape>
    </w:pict>
    <w:pict>
      <v:shape style="position:absolute;margin-left:54.600pt;margin-top:353.399pt;width:417.600pt;height:237.600pt;mso-position-horizontal-relative:page;mso-position-vertical-relative:page;z-index:0" type="#_x0000_t75">
        <v:imagedata r:id="rId2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查看</w:t>
      </w:r>
      <w:r>
        <w:rPr>
          <w:rFonts w:ascii="宋体" w:hAnsi="宋体" w:cs="宋体" w:eastAsia="宋体"/>
          <w:color w:val="000000"/>
          <w:sz w:val="24"/>
          <w:szCs w:val="24"/>
        </w:rPr>
        <w:t>在线机器，查找目标人物。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235.800pt;mso-position-horizontal-relative:page;mso-position-vertical-relative:page;z-index:0" type="#_x0000_t75">
        <v:imagedata r:id="rId29" o:title=""/>
      </v:shape>
    </w:pict>
    <w:pict>
      <v:shape style="position:absolute;margin-left:54.600pt;margin-top:323.399pt;width:418.800pt;height:217.800pt;mso-position-horizontal-relative:page;mso-position-vertical-relative:page;z-index:0" type="#_x0000_t75">
        <v:imagedata r:id="rId30" o:title=""/>
      </v:shape>
    </w:pict>
    <w:pict>
      <v:shape style="position:absolute;margin-left:54.600pt;margin-top:644.400pt;width:417.600pt;height:82.800pt;mso-position-horizontal-relative:page;mso-position-vertical-relative:page;z-index:0" type="#_x0000_t75">
        <v:imagedata r:id="rId3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推送</w:t>
      </w:r>
      <w:r>
        <w:rPr>
          <w:rFonts w:ascii="宋体" w:hAnsi="宋体" w:cs="宋体" w:eastAsia="宋体"/>
          <w:color w:val="000000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反弹。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8.800pt;height:199.800pt;mso-position-horizontal-relative:page;mso-position-vertical-relative:page;z-index:0" type="#_x0000_t75">
        <v:imagedata r:id="rId32" o:title=""/>
      </v:shape>
    </w:pict>
    <w:pict>
      <v:shape style="position:absolute;margin-left:54.600pt;margin-top:330.600pt;width:417.600pt;height:70.800pt;mso-position-horizontal-relative:page;mso-position-vertical-relative:page;z-index:0" type="#_x0000_t75">
        <v:imagedata r:id="rId3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确定是否为目标人物：采购员</w:t>
      </w:r>
      <w:r>
        <w:rPr>
          <w:rFonts w:ascii="宋体" w:hAnsi="宋体" w:cs="宋体" w:eastAsia="宋体"/>
          <w:sz w:val="24"/>
          <w:szCs w:val="24"/>
          <w:spacing w:val="3"/>
        </w:rPr>
        <w:t> 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桌面截图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629.400pt;mso-position-horizontal-relative:page;mso-position-vertical-relative:page;z-index:0" type="#_x0000_t75">
        <v:imagedata r:id="rId3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按照任务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取得该人员的其中一个</w:t>
      </w:r>
      <w:r>
        <w:rPr>
          <w:rFonts w:ascii="宋体" w:hAnsi="宋体" w:cs="宋体" w:eastAsia="宋体"/>
          <w:color w:val="000000"/>
          <w:sz w:val="24"/>
          <w:szCs w:val="24"/>
        </w:rPr>
        <w:t>xls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文件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720.0pt;width:7.200pt;height:8.400pt;mso-position-horizontal-relative:page;mso-position-vertical-relative:page;z-index:0" type="#_x0000_t75">
        <v:imagedata r:id="rId35" o:title=""/>
      </v:shape>
    </w:pict>
    <w:pict>
      <v:shape style="position:absolute;margin-left:54.600pt;margin-top:48.600pt;width:417.600pt;height:33.600pt;mso-position-horizontal-relative:page;mso-position-vertical-relative:page;z-index:0" type="#_x0000_t75">
        <v:imagedata r:id="rId36" o:title=""/>
      </v:shape>
    </w:pict>
    <w:pict>
      <v:shape style="position:absolute;margin-left:54.600pt;margin-top:101.400pt;width:418.800pt;height:192.0pt;mso-position-horizontal-relative:page;mso-position-vertical-relative:page;z-index:0" type="#_x0000_t75">
        <v:imagedata r:id="rId37" o:title=""/>
      </v:shape>
    </w:pict>
    <w:pict>
      <v:shape style="position:absolute;margin-left:54.600pt;margin-top:396.600pt;width:334.800pt;height:274.800pt;mso-position-horizontal-relative:page;mso-position-vertical-relative:page;z-index:0" type="#_x0000_t75">
        <v:imagedata r:id="rId3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任</w:t>
      </w:r>
      <w:r>
        <w:rPr>
          <w:rFonts w:ascii="宋体" w:hAnsi="宋体" w:cs="宋体" w:eastAsia="宋体"/>
          <w:color w:val="000000"/>
          <w:sz w:val="24"/>
          <w:szCs w:val="24"/>
        </w:rPr>
        <w:t>务完成。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